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E5" w:rsidRPr="00C85E08" w:rsidRDefault="00745BE5" w:rsidP="00745BE5">
      <w:pPr>
        <w:spacing w:line="400" w:lineRule="exact"/>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(機關名稱)(單位名稱)</w:t>
      </w:r>
      <w:r w:rsidRPr="00C85E08">
        <w:rPr>
          <w:rFonts w:ascii="標楷體" w:eastAsia="標楷體" w:hAnsi="標楷體" w:hint="eastAsia"/>
          <w:b/>
          <w:sz w:val="28"/>
          <w:szCs w:val="28"/>
        </w:rPr>
        <w:t>作業程序說明表</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493"/>
      </w:tblGrid>
      <w:tr w:rsidR="002F5140" w:rsidRPr="000B07DC" w:rsidTr="004542D7">
        <w:trPr>
          <w:trHeight w:val="340"/>
        </w:trPr>
        <w:tc>
          <w:tcPr>
            <w:tcW w:w="790" w:type="pct"/>
            <w:vAlign w:val="center"/>
          </w:tcPr>
          <w:p w:rsidR="002F5140" w:rsidRPr="009E7EA1" w:rsidRDefault="002F5140" w:rsidP="00E403A3">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項目編號</w:t>
            </w:r>
          </w:p>
        </w:tc>
        <w:tc>
          <w:tcPr>
            <w:tcW w:w="4210" w:type="pct"/>
            <w:vAlign w:val="center"/>
          </w:tcPr>
          <w:p w:rsidR="002F5140" w:rsidRPr="009E7EA1" w:rsidRDefault="00A83CB0" w:rsidP="00F4206D">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D</w:t>
            </w:r>
            <w:r w:rsidR="005802F1" w:rsidRPr="009E7EA1">
              <w:rPr>
                <w:rFonts w:ascii="標楷體" w:eastAsia="標楷體" w:hAnsi="標楷體" w:hint="eastAsia"/>
                <w:color w:val="000000"/>
                <w:sz w:val="28"/>
                <w:szCs w:val="28"/>
              </w:rPr>
              <w:t>A</w:t>
            </w:r>
            <w:r w:rsidR="0018712F">
              <w:rPr>
                <w:rFonts w:ascii="標楷體" w:eastAsia="標楷體" w:hAnsi="標楷體" w:hint="eastAsia"/>
                <w:color w:val="000000"/>
                <w:sz w:val="28"/>
                <w:szCs w:val="28"/>
              </w:rPr>
              <w:t>01</w:t>
            </w:r>
          </w:p>
        </w:tc>
      </w:tr>
      <w:tr w:rsidR="002F5140" w:rsidRPr="000B07DC" w:rsidTr="004542D7">
        <w:trPr>
          <w:trHeight w:val="340"/>
        </w:trPr>
        <w:tc>
          <w:tcPr>
            <w:tcW w:w="790" w:type="pct"/>
          </w:tcPr>
          <w:p w:rsidR="002F5140" w:rsidRPr="009E7EA1" w:rsidRDefault="002F5140" w:rsidP="00E403A3">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項目名稱</w:t>
            </w:r>
          </w:p>
        </w:tc>
        <w:tc>
          <w:tcPr>
            <w:tcW w:w="4210" w:type="pct"/>
          </w:tcPr>
          <w:p w:rsidR="002F5140" w:rsidRPr="009E7EA1" w:rsidRDefault="00812EEF" w:rsidP="007E7428">
            <w:pPr>
              <w:snapToGrid w:val="0"/>
              <w:spacing w:after="100" w:afterAutospacing="1" w:line="400" w:lineRule="exact"/>
              <w:rPr>
                <w:rFonts w:ascii="標楷體" w:eastAsia="標楷體" w:hAnsi="標楷體"/>
                <w:b/>
                <w:color w:val="000000"/>
                <w:sz w:val="28"/>
                <w:szCs w:val="28"/>
              </w:rPr>
            </w:pPr>
            <w:r w:rsidRPr="00812EEF">
              <w:rPr>
                <w:rFonts w:ascii="標楷體" w:eastAsia="標楷體" w:hAnsi="標楷體" w:hint="eastAsia"/>
                <w:color w:val="000000"/>
                <w:sz w:val="28"/>
                <w:szCs w:val="28"/>
              </w:rPr>
              <w:t>單位概（預）算籌編及審議作業</w:t>
            </w:r>
          </w:p>
        </w:tc>
      </w:tr>
      <w:tr w:rsidR="002F5140" w:rsidRPr="000B07DC" w:rsidTr="004542D7">
        <w:trPr>
          <w:trHeight w:val="340"/>
        </w:trPr>
        <w:tc>
          <w:tcPr>
            <w:tcW w:w="790" w:type="pct"/>
          </w:tcPr>
          <w:p w:rsidR="002F5140" w:rsidRPr="009E7EA1" w:rsidRDefault="002F5140" w:rsidP="00E403A3">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承辦單位</w:t>
            </w:r>
          </w:p>
        </w:tc>
        <w:tc>
          <w:tcPr>
            <w:tcW w:w="4210" w:type="pct"/>
          </w:tcPr>
          <w:p w:rsidR="002F5140" w:rsidRPr="009E7EA1" w:rsidRDefault="00745BE5" w:rsidP="007E7428">
            <w:pPr>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主計機構○○科或會計單位</w:t>
            </w:r>
          </w:p>
        </w:tc>
      </w:tr>
      <w:tr w:rsidR="002F5140" w:rsidRPr="000B07DC" w:rsidTr="00117244">
        <w:trPr>
          <w:trHeight w:val="488"/>
        </w:trPr>
        <w:tc>
          <w:tcPr>
            <w:tcW w:w="790" w:type="pct"/>
          </w:tcPr>
          <w:p w:rsidR="002F5140" w:rsidRPr="009E7EA1" w:rsidRDefault="002F5140" w:rsidP="00E403A3">
            <w:pPr>
              <w:snapToGrid w:val="0"/>
              <w:spacing w:line="400" w:lineRule="exact"/>
              <w:jc w:val="center"/>
              <w:rPr>
                <w:rFonts w:ascii="標楷體" w:eastAsia="標楷體" w:hAnsi="標楷體"/>
                <w:b/>
                <w:color w:val="000000"/>
                <w:sz w:val="28"/>
                <w:szCs w:val="28"/>
              </w:rPr>
            </w:pPr>
            <w:r w:rsidRPr="009E7EA1">
              <w:rPr>
                <w:rFonts w:ascii="標楷體" w:eastAsia="標楷體" w:hAnsi="標楷體" w:hint="eastAsia"/>
                <w:b/>
                <w:color w:val="000000"/>
                <w:sz w:val="28"/>
                <w:szCs w:val="28"/>
              </w:rPr>
              <w:t>作業</w:t>
            </w:r>
            <w:r w:rsidR="005802F1" w:rsidRPr="009E7EA1">
              <w:rPr>
                <w:rFonts w:ascii="標楷體" w:eastAsia="標楷體" w:hAnsi="標楷體" w:hint="eastAsia"/>
                <w:b/>
                <w:color w:val="000000"/>
                <w:sz w:val="28"/>
                <w:szCs w:val="28"/>
              </w:rPr>
              <w:t>程</w:t>
            </w:r>
            <w:r w:rsidR="004542D7">
              <w:rPr>
                <w:rFonts w:ascii="標楷體" w:eastAsia="標楷體" w:hAnsi="標楷體" w:hint="eastAsia"/>
                <w:b/>
                <w:color w:val="000000"/>
                <w:sz w:val="28"/>
                <w:szCs w:val="28"/>
              </w:rPr>
              <w:t>序</w:t>
            </w:r>
            <w:r w:rsidRPr="009E7EA1">
              <w:rPr>
                <w:rFonts w:ascii="標楷體" w:eastAsia="標楷體" w:hAnsi="標楷體" w:hint="eastAsia"/>
                <w:b/>
                <w:color w:val="000000"/>
                <w:sz w:val="28"/>
                <w:szCs w:val="28"/>
              </w:rPr>
              <w:t>說明</w:t>
            </w:r>
          </w:p>
        </w:tc>
        <w:tc>
          <w:tcPr>
            <w:tcW w:w="4210" w:type="pct"/>
          </w:tcPr>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int="eastAsia"/>
                <w:sz w:val="28"/>
              </w:rPr>
              <w:t>一</w:t>
            </w:r>
            <w:r w:rsidRPr="004D1270">
              <w:rPr>
                <w:rFonts w:ascii="標楷體" w:eastAsia="標楷體" w:hint="eastAsia"/>
                <w:sz w:val="28"/>
              </w:rPr>
              <w:t>、</w:t>
            </w:r>
            <w:r w:rsidR="008A7BA3" w:rsidRPr="001F301B">
              <w:rPr>
                <w:rFonts w:ascii="標楷體" w:eastAsia="標楷體" w:hAnsi="標楷體" w:hint="eastAsia"/>
                <w:sz w:val="28"/>
                <w:szCs w:val="28"/>
              </w:rPr>
              <w:t>各業務單位依行政處(室)通知，並依據市府行政處核定之施政計畫要點與直轄市及縣（市）地方總預算編製要點規定，擬定年度施政計畫</w:t>
            </w:r>
            <w:r w:rsidR="008A7BA3" w:rsidRPr="001F301B">
              <w:rPr>
                <w:rFonts w:ascii="標楷體" w:eastAsia="標楷體" w:hAnsi="標楷體"/>
                <w:sz w:val="28"/>
                <w:szCs w:val="28"/>
              </w:rPr>
              <w:t>。</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int="eastAsia"/>
                <w:sz w:val="28"/>
              </w:rPr>
              <w:t>二</w:t>
            </w:r>
            <w:r w:rsidRPr="004D1270">
              <w:rPr>
                <w:rFonts w:ascii="標楷體" w:eastAsia="標楷體" w:hint="eastAsia"/>
                <w:sz w:val="28"/>
              </w:rPr>
              <w:t>、</w:t>
            </w:r>
            <w:r w:rsidR="008A7BA3" w:rsidRPr="001F301B">
              <w:rPr>
                <w:rFonts w:ascii="標楷體" w:eastAsia="標楷體" w:hAnsi="標楷體" w:hint="eastAsia"/>
                <w:sz w:val="28"/>
                <w:szCs w:val="28"/>
              </w:rPr>
              <w:t>行政處(室)彙整各業務單位年度施政計畫陳核後，送市府行政處。</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int="eastAsia"/>
                <w:sz w:val="28"/>
              </w:rPr>
              <w:t>三</w:t>
            </w:r>
            <w:r w:rsidRPr="004D1270">
              <w:rPr>
                <w:rFonts w:ascii="標楷體" w:eastAsia="標楷體" w:hint="eastAsia"/>
                <w:sz w:val="28"/>
              </w:rPr>
              <w:t>、</w:t>
            </w:r>
            <w:r w:rsidR="00D35B67" w:rsidRPr="001F301B">
              <w:rPr>
                <w:rFonts w:ascii="標楷體" w:eastAsia="標楷體" w:hAnsi="標楷體" w:hint="eastAsia"/>
                <w:sz w:val="28"/>
                <w:szCs w:val="28"/>
              </w:rPr>
              <w:t>會計單位</w:t>
            </w:r>
            <w:r w:rsidR="008A7BA3" w:rsidRPr="001F301B">
              <w:rPr>
                <w:rFonts w:ascii="標楷體" w:eastAsia="標楷體" w:hAnsi="標楷體" w:hint="eastAsia"/>
                <w:sz w:val="28"/>
                <w:szCs w:val="28"/>
              </w:rPr>
              <w:t>依據</w:t>
            </w:r>
            <w:proofErr w:type="gramStart"/>
            <w:r w:rsidR="008A7BA3" w:rsidRPr="001F301B">
              <w:rPr>
                <w:rFonts w:ascii="標楷體" w:eastAsia="標楷體" w:hAnsi="標楷體" w:hint="eastAsia"/>
                <w:sz w:val="28"/>
                <w:szCs w:val="28"/>
              </w:rPr>
              <w:t>獲配歲出</w:t>
            </w:r>
            <w:proofErr w:type="gramEnd"/>
            <w:r w:rsidR="008A7BA3" w:rsidRPr="001F301B">
              <w:rPr>
                <w:rFonts w:ascii="標楷體" w:eastAsia="標楷體" w:hAnsi="標楷體" w:hint="eastAsia"/>
                <w:sz w:val="28"/>
                <w:szCs w:val="28"/>
              </w:rPr>
              <w:t>概算基本需求額度，簽陳機關首長後轉請各業務單位編擬歲入、歲出概算。</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int="eastAsia"/>
                <w:sz w:val="28"/>
              </w:rPr>
              <w:t>四</w:t>
            </w:r>
            <w:r w:rsidRPr="004D1270">
              <w:rPr>
                <w:rFonts w:ascii="標楷體" w:eastAsia="標楷體" w:hint="eastAsia"/>
                <w:sz w:val="28"/>
              </w:rPr>
              <w:t>、</w:t>
            </w:r>
            <w:r w:rsidR="008A7BA3" w:rsidRPr="001F301B">
              <w:rPr>
                <w:rFonts w:ascii="標楷體" w:eastAsia="標楷體" w:hAnsi="標楷體" w:hint="eastAsia"/>
                <w:sz w:val="28"/>
                <w:szCs w:val="28"/>
              </w:rPr>
              <w:t>各業務單位依年度施政計畫、工作計畫及</w:t>
            </w:r>
            <w:proofErr w:type="gramStart"/>
            <w:r w:rsidR="008A7BA3" w:rsidRPr="001F301B">
              <w:rPr>
                <w:rFonts w:ascii="標楷體" w:eastAsia="標楷體" w:hAnsi="標楷體" w:hint="eastAsia"/>
                <w:sz w:val="28"/>
                <w:szCs w:val="28"/>
              </w:rPr>
              <w:t>獲配歲出</w:t>
            </w:r>
            <w:proofErr w:type="gramEnd"/>
            <w:r w:rsidR="008A7BA3" w:rsidRPr="001F301B">
              <w:rPr>
                <w:rFonts w:ascii="標楷體" w:eastAsia="標楷體" w:hAnsi="標楷體" w:hint="eastAsia"/>
                <w:sz w:val="28"/>
                <w:szCs w:val="28"/>
              </w:rPr>
              <w:t>概算基本需求額度提出歲入、歲出概算，依新竹市政府暨所屬機關</w:t>
            </w:r>
            <w:proofErr w:type="gramStart"/>
            <w:r w:rsidR="008A7BA3" w:rsidRPr="001F301B">
              <w:rPr>
                <w:rFonts w:ascii="標楷體" w:eastAsia="標楷體" w:hAnsi="標楷體" w:hint="eastAsia"/>
                <w:sz w:val="28"/>
                <w:szCs w:val="28"/>
              </w:rPr>
              <w:t>學校審編歲入</w:t>
            </w:r>
            <w:proofErr w:type="gramEnd"/>
            <w:r w:rsidR="008A7BA3" w:rsidRPr="001F301B">
              <w:rPr>
                <w:rFonts w:ascii="標楷體" w:eastAsia="標楷體" w:hAnsi="標楷體" w:hint="eastAsia"/>
                <w:sz w:val="28"/>
                <w:szCs w:val="28"/>
              </w:rPr>
              <w:t>、</w:t>
            </w:r>
            <w:r w:rsidR="000E7AC0" w:rsidRPr="001F301B">
              <w:rPr>
                <w:rFonts w:ascii="標楷體" w:eastAsia="標楷體" w:hAnsi="標楷體" w:hint="eastAsia"/>
                <w:sz w:val="28"/>
                <w:szCs w:val="28"/>
              </w:rPr>
              <w:t>歲</w:t>
            </w:r>
            <w:r w:rsidR="008A7BA3" w:rsidRPr="001F301B">
              <w:rPr>
                <w:rFonts w:ascii="標楷體" w:eastAsia="標楷體" w:hAnsi="標楷體" w:hint="eastAsia"/>
                <w:sz w:val="28"/>
                <w:szCs w:val="28"/>
              </w:rPr>
              <w:t>出概算補充注意事項，按計畫優先順序提列競爭性需求。</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int="eastAsia"/>
                <w:sz w:val="28"/>
              </w:rPr>
              <w:t>五</w:t>
            </w:r>
            <w:r w:rsidRPr="004D1270">
              <w:rPr>
                <w:rFonts w:ascii="標楷體" w:eastAsia="標楷體" w:hint="eastAsia"/>
                <w:sz w:val="28"/>
              </w:rPr>
              <w:t>、</w:t>
            </w:r>
            <w:r w:rsidR="00D35B67" w:rsidRPr="001F301B">
              <w:rPr>
                <w:rFonts w:ascii="標楷體" w:eastAsia="標楷體" w:hAnsi="標楷體" w:hint="eastAsia"/>
                <w:sz w:val="28"/>
                <w:szCs w:val="28"/>
              </w:rPr>
              <w:t>會計單位</w:t>
            </w:r>
            <w:r w:rsidR="008A7BA3" w:rsidRPr="001F301B">
              <w:rPr>
                <w:rFonts w:ascii="標楷體" w:eastAsia="標楷體" w:hAnsi="標楷體" w:hint="eastAsia"/>
                <w:sz w:val="28"/>
                <w:szCs w:val="28"/>
              </w:rPr>
              <w:t>審核並彙整各業務單位所提歲入、歲出概算，如未依市府基本需求分配額度與直轄市及縣（市）地方總預算編製作業手冊規定編列，</w:t>
            </w:r>
            <w:proofErr w:type="gramStart"/>
            <w:r w:rsidR="008A7BA3" w:rsidRPr="001F301B">
              <w:rPr>
                <w:rFonts w:ascii="標楷體" w:eastAsia="標楷體" w:hAnsi="標楷體" w:hint="eastAsia"/>
                <w:sz w:val="28"/>
                <w:szCs w:val="28"/>
              </w:rPr>
              <w:t>退由各</w:t>
            </w:r>
            <w:proofErr w:type="gramEnd"/>
            <w:r w:rsidR="008A7BA3" w:rsidRPr="001F301B">
              <w:rPr>
                <w:rFonts w:ascii="標楷體" w:eastAsia="標楷體" w:hAnsi="標楷體" w:hint="eastAsia"/>
                <w:sz w:val="28"/>
                <w:szCs w:val="28"/>
              </w:rPr>
              <w:t>業務單位修改歲入、歲出概算。</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int="eastAsia"/>
                <w:sz w:val="28"/>
              </w:rPr>
              <w:t>六</w:t>
            </w:r>
            <w:r w:rsidRPr="004D1270">
              <w:rPr>
                <w:rFonts w:ascii="標楷體" w:eastAsia="標楷體" w:hint="eastAsia"/>
                <w:sz w:val="28"/>
              </w:rPr>
              <w:t>、</w:t>
            </w:r>
            <w:r w:rsidR="00D35B67" w:rsidRPr="001F301B">
              <w:rPr>
                <w:rFonts w:ascii="標楷體" w:eastAsia="標楷體" w:hAnsi="標楷體" w:hint="eastAsia"/>
                <w:sz w:val="28"/>
                <w:szCs w:val="28"/>
              </w:rPr>
              <w:t>會計單位</w:t>
            </w:r>
            <w:r w:rsidR="008A7BA3" w:rsidRPr="001F301B">
              <w:rPr>
                <w:rFonts w:ascii="標楷體" w:eastAsia="標楷體" w:hAnsi="標楷體" w:hint="eastAsia"/>
                <w:sz w:val="28"/>
                <w:szCs w:val="28"/>
              </w:rPr>
              <w:t>彙整各業務單位提報預算後，簽請機關首長召開內部會議或訂定相關機制確定機關歲入、歲出概算，並依結論通知各業務單位修正歲入、歲出概算：</w:t>
            </w:r>
          </w:p>
          <w:p w:rsidR="008A7BA3" w:rsidRPr="001F301B" w:rsidRDefault="001F301B" w:rsidP="001F301B">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D35B67" w:rsidRPr="001F301B">
              <w:rPr>
                <w:rFonts w:ascii="標楷體" w:eastAsia="標楷體" w:hAnsi="標楷體" w:hint="eastAsia"/>
                <w:sz w:val="28"/>
                <w:szCs w:val="28"/>
              </w:rPr>
              <w:t>會計單位</w:t>
            </w:r>
            <w:r w:rsidR="008A7BA3" w:rsidRPr="001F301B">
              <w:rPr>
                <w:rFonts w:ascii="標楷體" w:eastAsia="標楷體" w:hAnsi="標楷體" w:hint="eastAsia"/>
                <w:sz w:val="28"/>
                <w:szCs w:val="28"/>
              </w:rPr>
              <w:t>將歲入、歲出概算陳核機關首長核定後分送市府財政處及主計處。</w:t>
            </w:r>
          </w:p>
          <w:p w:rsidR="008A7BA3" w:rsidRPr="001F301B" w:rsidRDefault="001F301B" w:rsidP="001F301B">
            <w:pPr>
              <w:snapToGrid w:val="0"/>
              <w:spacing w:line="400" w:lineRule="exact"/>
              <w:ind w:leftChars="150" w:left="920" w:hangingChars="200" w:hanging="560"/>
              <w:jc w:val="both"/>
              <w:rPr>
                <w:rFonts w:ascii="標楷體" w:eastAsia="標楷體" w:hAnsi="標楷體"/>
                <w:sz w:val="28"/>
                <w:szCs w:val="28"/>
              </w:rPr>
            </w:pPr>
            <w:r>
              <w:rPr>
                <w:rFonts w:ascii="標楷體" w:eastAsia="標楷體" w:hAnsi="標楷體" w:hint="eastAsia"/>
                <w:sz w:val="28"/>
                <w:szCs w:val="28"/>
              </w:rPr>
              <w:t>(二)</w:t>
            </w:r>
            <w:r w:rsidR="008A7BA3" w:rsidRPr="001F301B">
              <w:rPr>
                <w:rFonts w:ascii="標楷體" w:eastAsia="標楷體" w:hAnsi="標楷體" w:hint="eastAsia"/>
                <w:sz w:val="28"/>
                <w:szCs w:val="28"/>
              </w:rPr>
              <w:t>歲出概算中屬先期審查計畫者，包括約聘僱員額計畫、出國計畫或經費符合市府重要施政計畫先期作業實施要點之重要延續性及新興施政計畫等，應依市府人事處、行政處之通知，由相關業務單位(如人事單位、行政處(室)等)填報規定表件，經彙整陳核後送市府人事處、行政處審查。</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七</w:t>
            </w:r>
            <w:r w:rsidRPr="001F301B">
              <w:rPr>
                <w:rFonts w:ascii="標楷體" w:eastAsia="標楷體" w:hAnsi="標楷體" w:hint="eastAsia"/>
                <w:sz w:val="28"/>
                <w:szCs w:val="28"/>
              </w:rPr>
              <w:t>、</w:t>
            </w:r>
            <w:r w:rsidR="008A7BA3" w:rsidRPr="001F301B">
              <w:rPr>
                <w:rFonts w:ascii="標楷體" w:eastAsia="標楷體" w:hint="eastAsia"/>
                <w:sz w:val="28"/>
              </w:rPr>
              <w:t>各機關</w:t>
            </w:r>
            <w:r w:rsidR="00246800" w:rsidRPr="001F301B">
              <w:rPr>
                <w:rFonts w:ascii="標楷體" w:eastAsia="標楷體" w:hint="eastAsia"/>
                <w:sz w:val="28"/>
              </w:rPr>
              <w:t>(</w:t>
            </w:r>
            <w:r w:rsidR="008A7BA3" w:rsidRPr="001F301B">
              <w:rPr>
                <w:rFonts w:ascii="標楷體" w:eastAsia="標楷體" w:hint="eastAsia"/>
                <w:sz w:val="28"/>
              </w:rPr>
              <w:t>單位</w:t>
            </w:r>
            <w:r w:rsidR="00246800" w:rsidRPr="001F301B">
              <w:rPr>
                <w:rFonts w:ascii="標楷體" w:eastAsia="標楷體" w:hint="eastAsia"/>
                <w:sz w:val="28"/>
              </w:rPr>
              <w:t>)</w:t>
            </w:r>
            <w:r w:rsidR="008A7BA3" w:rsidRPr="001F301B">
              <w:rPr>
                <w:rFonts w:ascii="標楷體" w:eastAsia="標楷體" w:hint="eastAsia"/>
                <w:sz w:val="28"/>
              </w:rPr>
              <w:t>依市府通知列席市府年度計畫及預算審查小組會議。</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八</w:t>
            </w:r>
            <w:r w:rsidRPr="001F301B">
              <w:rPr>
                <w:rFonts w:ascii="標楷體" w:eastAsia="標楷體" w:hAnsi="標楷體" w:hint="eastAsia"/>
                <w:sz w:val="28"/>
                <w:szCs w:val="28"/>
              </w:rPr>
              <w:t>、</w:t>
            </w:r>
            <w:r w:rsidR="00D35B67" w:rsidRPr="001F301B">
              <w:rPr>
                <w:rFonts w:ascii="標楷體" w:eastAsia="標楷體" w:hint="eastAsia"/>
                <w:sz w:val="28"/>
              </w:rPr>
              <w:t>會計單位</w:t>
            </w:r>
            <w:r w:rsidR="008A7BA3" w:rsidRPr="001F301B">
              <w:rPr>
                <w:rFonts w:ascii="標楷體" w:eastAsia="標楷體" w:hint="eastAsia"/>
                <w:sz w:val="28"/>
              </w:rPr>
              <w:t>依市府核定歲入、歲出預算應編數額，通知各業務單位修正相關表件後，編製單位預算案相關書表。</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九</w:t>
            </w:r>
            <w:r w:rsidRPr="001F301B">
              <w:rPr>
                <w:rFonts w:ascii="標楷體" w:eastAsia="標楷體" w:hAnsi="標楷體" w:hint="eastAsia"/>
                <w:sz w:val="28"/>
                <w:szCs w:val="28"/>
              </w:rPr>
              <w:t>、</w:t>
            </w:r>
            <w:r w:rsidR="008A7BA3" w:rsidRPr="001F301B">
              <w:rPr>
                <w:rFonts w:ascii="標楷體" w:eastAsia="標楷體" w:hint="eastAsia"/>
                <w:sz w:val="28"/>
              </w:rPr>
              <w:t>單位預算案書表陳核機關首長後，</w:t>
            </w:r>
            <w:r w:rsidR="00D35B67" w:rsidRPr="001F301B">
              <w:rPr>
                <w:rFonts w:ascii="標楷體" w:eastAsia="標楷體" w:hint="eastAsia"/>
                <w:sz w:val="28"/>
              </w:rPr>
              <w:t>會計單位</w:t>
            </w:r>
            <w:r w:rsidR="008A7BA3" w:rsidRPr="001F301B">
              <w:rPr>
                <w:rFonts w:ascii="標楷體" w:eastAsia="標楷體" w:hint="eastAsia"/>
                <w:sz w:val="28"/>
              </w:rPr>
              <w:t>依市府通知將單位預算案送達市府主計處，並由市府主計處彙編總預算案後轉送本市議會。</w:t>
            </w:r>
          </w:p>
          <w:p w:rsidR="008A7BA3" w:rsidRPr="001F301B" w:rsidRDefault="001F301B" w:rsidP="001F301B">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十</w:t>
            </w:r>
            <w:r w:rsidRPr="001F301B">
              <w:rPr>
                <w:rFonts w:ascii="標楷體" w:eastAsia="標楷體" w:hAnsi="標楷體" w:hint="eastAsia"/>
                <w:sz w:val="28"/>
                <w:szCs w:val="28"/>
              </w:rPr>
              <w:t>、</w:t>
            </w:r>
            <w:r w:rsidR="00D35B67" w:rsidRPr="001F301B">
              <w:rPr>
                <w:rFonts w:ascii="標楷體" w:eastAsia="標楷體" w:hint="eastAsia"/>
                <w:sz w:val="28"/>
              </w:rPr>
              <w:t>會計單位</w:t>
            </w:r>
            <w:r w:rsidR="008A7BA3" w:rsidRPr="001F301B">
              <w:rPr>
                <w:rFonts w:ascii="標楷體" w:eastAsia="標楷體" w:hint="eastAsia"/>
                <w:sz w:val="28"/>
              </w:rPr>
              <w:t>依本市議會審議預算案結果，通知各業務單位修正預算</w:t>
            </w:r>
            <w:r w:rsidR="008A7BA3" w:rsidRPr="001F301B">
              <w:rPr>
                <w:rFonts w:ascii="標楷體" w:eastAsia="標楷體" w:hint="eastAsia"/>
                <w:sz w:val="28"/>
              </w:rPr>
              <w:lastRenderedPageBreak/>
              <w:t>書表後，整編為法定預算；如未依議會審議預算案結果整編法定預算，</w:t>
            </w:r>
            <w:proofErr w:type="gramStart"/>
            <w:r w:rsidR="008A7BA3" w:rsidRPr="001F301B">
              <w:rPr>
                <w:rFonts w:ascii="標楷體" w:eastAsia="標楷體" w:hint="eastAsia"/>
                <w:sz w:val="28"/>
              </w:rPr>
              <w:t>則退由各</w:t>
            </w:r>
            <w:proofErr w:type="gramEnd"/>
            <w:r w:rsidR="008A7BA3" w:rsidRPr="001F301B">
              <w:rPr>
                <w:rFonts w:ascii="標楷體" w:eastAsia="標楷體" w:hint="eastAsia"/>
                <w:sz w:val="28"/>
              </w:rPr>
              <w:t>業務單位修正。</w:t>
            </w:r>
          </w:p>
          <w:p w:rsidR="00525D85" w:rsidRPr="001F301B" w:rsidRDefault="001F301B" w:rsidP="001F301B">
            <w:pPr>
              <w:kinsoku w:val="0"/>
              <w:overflowPunct w:val="0"/>
              <w:snapToGrid w:val="0"/>
              <w:spacing w:beforeLines="5" w:before="18"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十一</w:t>
            </w:r>
            <w:r w:rsidRPr="001F301B">
              <w:rPr>
                <w:rFonts w:ascii="標楷體" w:eastAsia="標楷體" w:hAnsi="標楷體" w:hint="eastAsia"/>
                <w:sz w:val="28"/>
                <w:szCs w:val="28"/>
              </w:rPr>
              <w:t>、</w:t>
            </w:r>
            <w:r w:rsidR="008A7BA3" w:rsidRPr="001F301B">
              <w:rPr>
                <w:rFonts w:ascii="標楷體" w:eastAsia="標楷體" w:hAnsi="標楷體" w:hint="eastAsia"/>
                <w:sz w:val="28"/>
                <w:szCs w:val="28"/>
              </w:rPr>
              <w:t>市府主計處辦理法定預算書印製作業並逕送相關單位。</w:t>
            </w:r>
          </w:p>
        </w:tc>
      </w:tr>
      <w:tr w:rsidR="002F5140" w:rsidRPr="000B07DC" w:rsidTr="00117244">
        <w:trPr>
          <w:trHeight w:val="830"/>
        </w:trPr>
        <w:tc>
          <w:tcPr>
            <w:tcW w:w="790" w:type="pct"/>
          </w:tcPr>
          <w:p w:rsidR="002F5140" w:rsidRPr="000B07DC" w:rsidRDefault="002F5140" w:rsidP="00E403A3">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lastRenderedPageBreak/>
              <w:t>控制重點</w:t>
            </w:r>
          </w:p>
        </w:tc>
        <w:tc>
          <w:tcPr>
            <w:tcW w:w="4210" w:type="pct"/>
          </w:tcPr>
          <w:p w:rsidR="00334E42" w:rsidRPr="00392870" w:rsidRDefault="00545C39" w:rsidP="00545C39">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一</w:t>
            </w:r>
            <w:r w:rsidRPr="001F301B">
              <w:rPr>
                <w:rFonts w:ascii="標楷體" w:eastAsia="標楷體" w:hAnsi="標楷體" w:hint="eastAsia"/>
                <w:sz w:val="28"/>
                <w:szCs w:val="28"/>
              </w:rPr>
              <w:t>、</w:t>
            </w:r>
            <w:r w:rsidR="00334E42">
              <w:rPr>
                <w:rFonts w:ascii="標楷體" w:eastAsia="標楷體" w:hint="eastAsia"/>
                <w:sz w:val="28"/>
              </w:rPr>
              <w:t>各用途別科目之編列，應按</w:t>
            </w:r>
            <w:r w:rsidR="00334E42" w:rsidRPr="00545C39">
              <w:rPr>
                <w:rFonts w:ascii="標楷體" w:eastAsia="標楷體" w:hint="eastAsia"/>
                <w:sz w:val="28"/>
              </w:rPr>
              <w:t>直轄市及縣（市）單位預算</w:t>
            </w:r>
            <w:r w:rsidR="00334E42" w:rsidRPr="0013373F">
              <w:rPr>
                <w:rFonts w:ascii="標楷體" w:eastAsia="標楷體" w:hint="eastAsia"/>
                <w:sz w:val="28"/>
              </w:rPr>
              <w:t>用途別科目分類</w:t>
            </w:r>
            <w:r w:rsidR="00334E42">
              <w:rPr>
                <w:rFonts w:ascii="標楷體" w:eastAsia="標楷體" w:hint="eastAsia"/>
                <w:sz w:val="28"/>
              </w:rPr>
              <w:t>表分類</w:t>
            </w:r>
            <w:r w:rsidR="00334E42" w:rsidRPr="0013373F">
              <w:rPr>
                <w:rFonts w:ascii="標楷體" w:eastAsia="標楷體" w:hint="eastAsia"/>
                <w:sz w:val="28"/>
              </w:rPr>
              <w:t>及定義編列</w:t>
            </w:r>
            <w:r w:rsidR="00334E42" w:rsidRPr="00392870">
              <w:rPr>
                <w:rFonts w:ascii="標楷體" w:eastAsia="標楷體" w:hint="eastAsia"/>
                <w:sz w:val="28"/>
              </w:rPr>
              <w:t>。</w:t>
            </w:r>
          </w:p>
          <w:p w:rsidR="00334E42" w:rsidRPr="000635F1" w:rsidRDefault="00545C39" w:rsidP="00545C39">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二</w:t>
            </w:r>
            <w:r w:rsidRPr="001F301B">
              <w:rPr>
                <w:rFonts w:ascii="標楷體" w:eastAsia="標楷體" w:hAnsi="標楷體" w:hint="eastAsia"/>
                <w:sz w:val="28"/>
                <w:szCs w:val="28"/>
              </w:rPr>
              <w:t>、</w:t>
            </w:r>
            <w:r w:rsidR="00334E42" w:rsidRPr="000635F1">
              <w:rPr>
                <w:rFonts w:ascii="標楷體" w:eastAsia="標楷體" w:hint="eastAsia"/>
                <w:sz w:val="28"/>
              </w:rPr>
              <w:t>各項編審作業</w:t>
            </w:r>
            <w:r w:rsidR="00334E42">
              <w:rPr>
                <w:rFonts w:ascii="標楷體" w:eastAsia="標楷體" w:hint="eastAsia"/>
                <w:sz w:val="28"/>
              </w:rPr>
              <w:t>應切實依</w:t>
            </w:r>
            <w:r w:rsidR="00334E42" w:rsidRPr="00401A05">
              <w:rPr>
                <w:rFonts w:ascii="標楷體" w:eastAsia="標楷體" w:hint="eastAsia"/>
                <w:sz w:val="28"/>
              </w:rPr>
              <w:t>照本市地方總預算案編製作業日程表</w:t>
            </w:r>
            <w:r w:rsidR="00334E42" w:rsidRPr="000635F1">
              <w:rPr>
                <w:rFonts w:ascii="標楷體" w:eastAsia="標楷體" w:hint="eastAsia"/>
                <w:sz w:val="28"/>
              </w:rPr>
              <w:t>規定時程辦理</w:t>
            </w:r>
            <w:r w:rsidR="00334E42">
              <w:rPr>
                <w:rFonts w:ascii="標楷體" w:eastAsia="標楷體" w:hint="eastAsia"/>
                <w:sz w:val="28"/>
              </w:rPr>
              <w:t>。</w:t>
            </w:r>
          </w:p>
          <w:p w:rsidR="00334E42" w:rsidRPr="000635F1" w:rsidRDefault="00545C39" w:rsidP="00545C39">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三</w:t>
            </w:r>
            <w:r w:rsidRPr="001F301B">
              <w:rPr>
                <w:rFonts w:ascii="標楷體" w:eastAsia="標楷體" w:hAnsi="標楷體" w:hint="eastAsia"/>
                <w:sz w:val="28"/>
                <w:szCs w:val="28"/>
              </w:rPr>
              <w:t>、</w:t>
            </w:r>
            <w:r w:rsidR="00334E42">
              <w:rPr>
                <w:rFonts w:ascii="標楷體" w:eastAsia="標楷體" w:hint="eastAsia"/>
                <w:sz w:val="28"/>
              </w:rPr>
              <w:t>應</w:t>
            </w:r>
            <w:r w:rsidR="00334E42" w:rsidRPr="000635F1">
              <w:rPr>
                <w:rFonts w:ascii="標楷體" w:eastAsia="標楷體" w:hint="eastAsia"/>
                <w:sz w:val="28"/>
              </w:rPr>
              <w:t>依</w:t>
            </w:r>
            <w:r w:rsidR="00334E42" w:rsidRPr="00FD03D8">
              <w:rPr>
                <w:rFonts w:ascii="標楷體" w:eastAsia="標楷體" w:hint="eastAsia"/>
                <w:sz w:val="28"/>
              </w:rPr>
              <w:t>市府</w:t>
            </w:r>
            <w:r w:rsidR="00334E42" w:rsidRPr="000635F1">
              <w:rPr>
                <w:rFonts w:ascii="標楷體" w:eastAsia="標楷體" w:hint="eastAsia"/>
                <w:sz w:val="28"/>
              </w:rPr>
              <w:t>所訂期限及分配</w:t>
            </w:r>
            <w:proofErr w:type="gramStart"/>
            <w:r w:rsidR="00334E42" w:rsidRPr="000635F1">
              <w:rPr>
                <w:rFonts w:ascii="標楷體" w:eastAsia="標楷體" w:hint="eastAsia"/>
                <w:sz w:val="28"/>
              </w:rPr>
              <w:t>額度編報概算</w:t>
            </w:r>
            <w:proofErr w:type="gramEnd"/>
            <w:r w:rsidR="00334E42" w:rsidRPr="000635F1">
              <w:rPr>
                <w:rFonts w:ascii="標楷體" w:eastAsia="標楷體" w:hint="eastAsia"/>
                <w:sz w:val="28"/>
              </w:rPr>
              <w:t>。</w:t>
            </w:r>
          </w:p>
          <w:p w:rsidR="00334E42" w:rsidRPr="000635F1" w:rsidRDefault="00545C39" w:rsidP="00545C39">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四</w:t>
            </w:r>
            <w:r w:rsidRPr="001F301B">
              <w:rPr>
                <w:rFonts w:ascii="標楷體" w:eastAsia="標楷體" w:hAnsi="標楷體" w:hint="eastAsia"/>
                <w:sz w:val="28"/>
                <w:szCs w:val="28"/>
              </w:rPr>
              <w:t>、</w:t>
            </w:r>
            <w:r w:rsidR="00334E42">
              <w:rPr>
                <w:rFonts w:ascii="標楷體" w:eastAsia="標楷體" w:hint="eastAsia"/>
                <w:sz w:val="28"/>
              </w:rPr>
              <w:t>應</w:t>
            </w:r>
            <w:r w:rsidR="00334E42" w:rsidRPr="000635F1">
              <w:rPr>
                <w:rFonts w:ascii="標楷體" w:eastAsia="標楷體" w:hint="eastAsia"/>
                <w:sz w:val="28"/>
              </w:rPr>
              <w:t>依</w:t>
            </w:r>
            <w:r w:rsidR="00334E42" w:rsidRPr="00545C39">
              <w:rPr>
                <w:rFonts w:ascii="標楷體" w:eastAsia="標楷體" w:hint="eastAsia"/>
                <w:sz w:val="28"/>
              </w:rPr>
              <w:t>直轄市及縣（市）地方總預算編製作業手</w:t>
            </w:r>
            <w:r w:rsidR="00334E42" w:rsidRPr="000635F1">
              <w:rPr>
                <w:rFonts w:ascii="標楷體" w:eastAsia="標楷體" w:hint="eastAsia"/>
                <w:sz w:val="28"/>
              </w:rPr>
              <w:t>冊</w:t>
            </w:r>
            <w:proofErr w:type="gramStart"/>
            <w:r w:rsidR="00334E42" w:rsidRPr="000635F1">
              <w:rPr>
                <w:rFonts w:ascii="標楷體" w:eastAsia="標楷體" w:hint="eastAsia"/>
                <w:sz w:val="28"/>
              </w:rPr>
              <w:t>規定編報概算</w:t>
            </w:r>
            <w:proofErr w:type="gramEnd"/>
            <w:r w:rsidR="00334E42" w:rsidRPr="000635F1">
              <w:rPr>
                <w:rFonts w:ascii="標楷體" w:eastAsia="標楷體" w:hint="eastAsia"/>
                <w:sz w:val="28"/>
              </w:rPr>
              <w:t>。</w:t>
            </w:r>
          </w:p>
          <w:p w:rsidR="00334E42" w:rsidRPr="000635F1" w:rsidRDefault="00545C39" w:rsidP="00545C39">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五</w:t>
            </w:r>
            <w:r w:rsidRPr="001F301B">
              <w:rPr>
                <w:rFonts w:ascii="標楷體" w:eastAsia="標楷體" w:hAnsi="標楷體" w:hint="eastAsia"/>
                <w:sz w:val="28"/>
                <w:szCs w:val="28"/>
              </w:rPr>
              <w:t>、</w:t>
            </w:r>
            <w:r w:rsidR="00334E42">
              <w:rPr>
                <w:rFonts w:ascii="標楷體" w:eastAsia="標楷體" w:hint="eastAsia"/>
                <w:sz w:val="28"/>
              </w:rPr>
              <w:t>應依</w:t>
            </w:r>
            <w:r w:rsidR="00334E42" w:rsidRPr="000635F1">
              <w:rPr>
                <w:rFonts w:ascii="標楷體" w:eastAsia="標楷體" w:hint="eastAsia"/>
                <w:sz w:val="28"/>
              </w:rPr>
              <w:t>共同性費用編列基準表編列。</w:t>
            </w:r>
          </w:p>
          <w:p w:rsidR="00334E42" w:rsidRDefault="00545C39" w:rsidP="00545C39">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六</w:t>
            </w:r>
            <w:r w:rsidRPr="001F301B">
              <w:rPr>
                <w:rFonts w:ascii="標楷體" w:eastAsia="標楷體" w:hAnsi="標楷體" w:hint="eastAsia"/>
                <w:sz w:val="28"/>
                <w:szCs w:val="28"/>
              </w:rPr>
              <w:t>、</w:t>
            </w:r>
            <w:r w:rsidR="00334E42">
              <w:rPr>
                <w:rFonts w:ascii="標楷體" w:eastAsia="標楷體" w:hint="eastAsia"/>
                <w:sz w:val="28"/>
              </w:rPr>
              <w:t>應</w:t>
            </w:r>
            <w:r w:rsidR="00334E42" w:rsidRPr="000635F1">
              <w:rPr>
                <w:rFonts w:ascii="標楷體" w:eastAsia="標楷體" w:hint="eastAsia"/>
                <w:sz w:val="28"/>
              </w:rPr>
              <w:t>依概算審定結果整編預算案。</w:t>
            </w:r>
          </w:p>
          <w:p w:rsidR="00D63D98" w:rsidRPr="00334E42" w:rsidRDefault="00545C39" w:rsidP="00545C39">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七</w:t>
            </w:r>
            <w:r w:rsidRPr="001F301B">
              <w:rPr>
                <w:rFonts w:ascii="標楷體" w:eastAsia="標楷體" w:hAnsi="標楷體" w:hint="eastAsia"/>
                <w:sz w:val="28"/>
                <w:szCs w:val="28"/>
              </w:rPr>
              <w:t>、</w:t>
            </w:r>
            <w:r w:rsidR="00334E42" w:rsidRPr="00334E42">
              <w:rPr>
                <w:rFonts w:ascii="標楷體" w:eastAsia="標楷體" w:hint="eastAsia"/>
                <w:sz w:val="28"/>
              </w:rPr>
              <w:t>應依市議會審議結果整編法定預算。</w:t>
            </w:r>
          </w:p>
        </w:tc>
      </w:tr>
      <w:tr w:rsidR="002F5140" w:rsidRPr="000B07DC" w:rsidTr="009E7EA1">
        <w:trPr>
          <w:trHeight w:val="600"/>
        </w:trPr>
        <w:tc>
          <w:tcPr>
            <w:tcW w:w="790" w:type="pct"/>
          </w:tcPr>
          <w:p w:rsidR="002F5140" w:rsidRPr="000B07DC" w:rsidRDefault="002F5140" w:rsidP="00E403A3">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t>法令依據</w:t>
            </w:r>
          </w:p>
        </w:tc>
        <w:tc>
          <w:tcPr>
            <w:tcW w:w="4210" w:type="pct"/>
            <w:vAlign w:val="center"/>
          </w:tcPr>
          <w:p w:rsidR="00334E42" w:rsidRPr="00545C39" w:rsidRDefault="00545C39" w:rsidP="00545C3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1F301B">
              <w:rPr>
                <w:rFonts w:ascii="標楷體" w:eastAsia="標楷體" w:hAnsi="標楷體" w:hint="eastAsia"/>
                <w:sz w:val="28"/>
                <w:szCs w:val="28"/>
              </w:rPr>
              <w:t>、</w:t>
            </w:r>
            <w:r w:rsidR="00334E42" w:rsidRPr="00545C39">
              <w:rPr>
                <w:rFonts w:ascii="標楷體" w:eastAsia="標楷體" w:hAnsi="標楷體" w:hint="eastAsia"/>
                <w:sz w:val="28"/>
                <w:szCs w:val="28"/>
              </w:rPr>
              <w:t>預算法</w:t>
            </w:r>
            <w:r w:rsidR="001F301B" w:rsidRPr="00545C39">
              <w:rPr>
                <w:rFonts w:ascii="標楷體" w:eastAsia="標楷體" w:hAnsi="標楷體" w:hint="eastAsia"/>
                <w:sz w:val="28"/>
                <w:szCs w:val="28"/>
              </w:rPr>
              <w:t>。</w:t>
            </w:r>
          </w:p>
          <w:p w:rsidR="00334E42" w:rsidRPr="00545C39" w:rsidRDefault="00545C39" w:rsidP="00545C3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1F301B">
              <w:rPr>
                <w:rFonts w:ascii="標楷體" w:eastAsia="標楷體" w:hAnsi="標楷體" w:hint="eastAsia"/>
                <w:sz w:val="28"/>
                <w:szCs w:val="28"/>
              </w:rPr>
              <w:t>、</w:t>
            </w:r>
            <w:r w:rsidR="00334E42" w:rsidRPr="00545C39">
              <w:rPr>
                <w:rFonts w:ascii="標楷體" w:eastAsia="標楷體" w:hAnsi="標楷體" w:hint="eastAsia"/>
                <w:sz w:val="28"/>
                <w:szCs w:val="28"/>
              </w:rPr>
              <w:t>地方制度法</w:t>
            </w:r>
            <w:r w:rsidR="001F301B" w:rsidRPr="00545C39">
              <w:rPr>
                <w:rFonts w:ascii="標楷體" w:eastAsia="標楷體" w:hAnsi="標楷體" w:hint="eastAsia"/>
                <w:sz w:val="28"/>
                <w:szCs w:val="28"/>
              </w:rPr>
              <w:t>。</w:t>
            </w:r>
          </w:p>
          <w:p w:rsidR="00334E42" w:rsidRPr="00545C39" w:rsidRDefault="00545C39" w:rsidP="00545C3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1F301B">
              <w:rPr>
                <w:rFonts w:ascii="標楷體" w:eastAsia="標楷體" w:hAnsi="標楷體" w:hint="eastAsia"/>
                <w:sz w:val="28"/>
                <w:szCs w:val="28"/>
              </w:rPr>
              <w:t>、</w:t>
            </w:r>
            <w:r w:rsidR="00334E42" w:rsidRPr="00545C39">
              <w:rPr>
                <w:rFonts w:ascii="標楷體" w:eastAsia="標楷體" w:hAnsi="標楷體" w:hint="eastAsia"/>
                <w:sz w:val="28"/>
                <w:szCs w:val="28"/>
              </w:rPr>
              <w:t>中央及地方政府預算籌編原則</w:t>
            </w:r>
            <w:r w:rsidR="001F301B" w:rsidRPr="00545C39">
              <w:rPr>
                <w:rFonts w:ascii="標楷體" w:eastAsia="標楷體" w:hAnsi="標楷體" w:hint="eastAsia"/>
                <w:sz w:val="28"/>
                <w:szCs w:val="28"/>
              </w:rPr>
              <w:t>。</w:t>
            </w:r>
          </w:p>
          <w:p w:rsidR="00334E42" w:rsidRPr="00545C39" w:rsidRDefault="00545C39" w:rsidP="00545C39">
            <w:pPr>
              <w:kinsoku w:val="0"/>
              <w:overflowPunct w:val="0"/>
              <w:snapToGrid w:val="0"/>
              <w:spacing w:beforeLines="5" w:before="18"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Pr="001F301B">
              <w:rPr>
                <w:rFonts w:ascii="標楷體" w:eastAsia="標楷體" w:hAnsi="標楷體" w:hint="eastAsia"/>
                <w:sz w:val="28"/>
                <w:szCs w:val="28"/>
              </w:rPr>
              <w:t>、</w:t>
            </w:r>
            <w:r w:rsidR="00334E42" w:rsidRPr="00545C39">
              <w:rPr>
                <w:rFonts w:ascii="標楷體" w:eastAsia="標楷體" w:hAnsi="標楷體" w:hint="eastAsia"/>
                <w:sz w:val="28"/>
                <w:szCs w:val="28"/>
              </w:rPr>
              <w:t>直轄市及縣（市）地方總預算編製要點</w:t>
            </w:r>
            <w:r w:rsidR="001F301B" w:rsidRPr="00545C39">
              <w:rPr>
                <w:rFonts w:ascii="標楷體" w:eastAsia="標楷體" w:hAnsi="標楷體" w:hint="eastAsia"/>
                <w:sz w:val="28"/>
                <w:szCs w:val="28"/>
              </w:rPr>
              <w:t>。</w:t>
            </w:r>
          </w:p>
          <w:p w:rsidR="002F5140" w:rsidRPr="00545C39" w:rsidRDefault="00545C39" w:rsidP="00545C39">
            <w:pPr>
              <w:kinsoku w:val="0"/>
              <w:overflowPunct w:val="0"/>
              <w:snapToGrid w:val="0"/>
              <w:spacing w:beforeLines="5" w:before="18" w:line="400" w:lineRule="exact"/>
              <w:ind w:left="560" w:hangingChars="200" w:hanging="560"/>
              <w:jc w:val="both"/>
              <w:rPr>
                <w:rFonts w:ascii="標楷體" w:eastAsia="標楷體"/>
                <w:sz w:val="28"/>
              </w:rPr>
            </w:pPr>
            <w:r>
              <w:rPr>
                <w:rFonts w:ascii="標楷體" w:eastAsia="標楷體" w:hAnsi="標楷體" w:hint="eastAsia"/>
                <w:sz w:val="28"/>
                <w:szCs w:val="28"/>
              </w:rPr>
              <w:t>五</w:t>
            </w:r>
            <w:r w:rsidRPr="001F301B">
              <w:rPr>
                <w:rFonts w:ascii="標楷體" w:eastAsia="標楷體" w:hAnsi="標楷體" w:hint="eastAsia"/>
                <w:sz w:val="28"/>
                <w:szCs w:val="28"/>
              </w:rPr>
              <w:t>、</w:t>
            </w:r>
            <w:r w:rsidR="00334E42" w:rsidRPr="00545C39">
              <w:rPr>
                <w:rFonts w:ascii="標楷體" w:eastAsia="標楷體" w:hAnsi="標楷體" w:hint="eastAsia"/>
                <w:sz w:val="28"/>
                <w:szCs w:val="28"/>
              </w:rPr>
              <w:t>直轄市及縣（市）地方總預算編製作業手冊</w:t>
            </w:r>
            <w:r w:rsidR="001F301B" w:rsidRPr="00545C39">
              <w:rPr>
                <w:rFonts w:ascii="標楷體" w:eastAsia="標楷體" w:hAnsi="標楷體" w:hint="eastAsia"/>
                <w:sz w:val="28"/>
                <w:szCs w:val="28"/>
              </w:rPr>
              <w:t>。</w:t>
            </w:r>
          </w:p>
        </w:tc>
      </w:tr>
      <w:tr w:rsidR="002F5140" w:rsidRPr="000B07DC" w:rsidTr="00BE772B">
        <w:trPr>
          <w:trHeight w:val="287"/>
        </w:trPr>
        <w:tc>
          <w:tcPr>
            <w:tcW w:w="790" w:type="pct"/>
          </w:tcPr>
          <w:p w:rsidR="002F5140" w:rsidRPr="000B07DC" w:rsidRDefault="002F5140" w:rsidP="00E403A3">
            <w:pPr>
              <w:snapToGrid w:val="0"/>
              <w:spacing w:line="400" w:lineRule="exact"/>
              <w:jc w:val="center"/>
              <w:rPr>
                <w:rFonts w:ascii="標楷體" w:eastAsia="標楷體" w:hAnsi="標楷體"/>
                <w:b/>
                <w:color w:val="000000"/>
                <w:sz w:val="28"/>
                <w:szCs w:val="28"/>
              </w:rPr>
            </w:pPr>
            <w:r w:rsidRPr="000B07DC">
              <w:rPr>
                <w:rFonts w:ascii="標楷體" w:eastAsia="標楷體" w:hAnsi="標楷體" w:hint="eastAsia"/>
                <w:b/>
                <w:color w:val="000000"/>
                <w:sz w:val="28"/>
                <w:szCs w:val="28"/>
              </w:rPr>
              <w:t>使用表單</w:t>
            </w:r>
          </w:p>
        </w:tc>
        <w:tc>
          <w:tcPr>
            <w:tcW w:w="4210" w:type="pct"/>
            <w:vAlign w:val="center"/>
          </w:tcPr>
          <w:p w:rsidR="00983D22" w:rsidRPr="00EC60BC" w:rsidRDefault="00334E42" w:rsidP="00BE772B">
            <w:pPr>
              <w:kinsoku w:val="0"/>
              <w:overflowPunct w:val="0"/>
              <w:snapToGrid w:val="0"/>
              <w:spacing w:beforeLines="5" w:before="18" w:line="400" w:lineRule="exact"/>
              <w:ind w:left="560" w:hangingChars="200" w:hanging="560"/>
              <w:jc w:val="both"/>
              <w:rPr>
                <w:rFonts w:ascii="標楷體" w:eastAsia="標楷體" w:hAnsi="標楷體"/>
                <w:sz w:val="28"/>
                <w:szCs w:val="28"/>
              </w:rPr>
            </w:pPr>
            <w:r w:rsidRPr="00545C39">
              <w:rPr>
                <w:rFonts w:ascii="標楷體" w:eastAsia="標楷體" w:hAnsi="標楷體" w:hint="eastAsia"/>
                <w:sz w:val="28"/>
                <w:szCs w:val="28"/>
              </w:rPr>
              <w:t>依據</w:t>
            </w:r>
            <w:r w:rsidRPr="00231054">
              <w:rPr>
                <w:rFonts w:ascii="標楷體" w:eastAsia="標楷體" w:hAnsi="標楷體" w:hint="eastAsia"/>
                <w:sz w:val="28"/>
                <w:szCs w:val="28"/>
              </w:rPr>
              <w:t>直轄市及縣（市）地方總預算編製作業手冊之相關書表格式</w:t>
            </w:r>
            <w:r w:rsidR="001F301B" w:rsidRPr="00545C39">
              <w:rPr>
                <w:rFonts w:ascii="標楷體" w:eastAsia="標楷體" w:hAnsi="標楷體" w:hint="eastAsia"/>
                <w:sz w:val="28"/>
                <w:szCs w:val="28"/>
              </w:rPr>
              <w:t>。</w:t>
            </w:r>
          </w:p>
        </w:tc>
      </w:tr>
    </w:tbl>
    <w:p w:rsidR="00745BE5" w:rsidRPr="001B6480" w:rsidRDefault="002F5140" w:rsidP="00745BE5">
      <w:pPr>
        <w:spacing w:line="400" w:lineRule="exact"/>
        <w:jc w:val="center"/>
        <w:rPr>
          <w:rFonts w:ascii="標楷體" w:eastAsia="標楷體" w:hAnsi="標楷體"/>
          <w:b/>
          <w:sz w:val="28"/>
          <w:szCs w:val="28"/>
        </w:rPr>
      </w:pPr>
      <w:r w:rsidRPr="000B07DC">
        <w:rPr>
          <w:rFonts w:ascii="標楷體" w:eastAsia="標楷體" w:hAnsi="標楷體"/>
          <w:color w:val="000000"/>
          <w:sz w:val="28"/>
          <w:szCs w:val="28"/>
          <w:u w:val="single"/>
        </w:rPr>
        <w:br w:type="page"/>
      </w:r>
      <w:r w:rsidR="00745BE5">
        <w:rPr>
          <w:rFonts w:ascii="標楷體" w:eastAsia="標楷體" w:hAnsi="標楷體" w:hint="eastAsia"/>
          <w:b/>
          <w:sz w:val="28"/>
          <w:szCs w:val="28"/>
        </w:rPr>
        <w:lastRenderedPageBreak/>
        <w:t>(機關名稱)(單位名稱)</w:t>
      </w:r>
      <w:r w:rsidR="00745BE5" w:rsidRPr="001B6480">
        <w:rPr>
          <w:rFonts w:ascii="標楷體" w:eastAsia="標楷體" w:hAnsi="標楷體" w:hint="eastAsia"/>
          <w:b/>
          <w:sz w:val="28"/>
          <w:szCs w:val="28"/>
        </w:rPr>
        <w:t>作業流程圖</w:t>
      </w:r>
    </w:p>
    <w:p w:rsidR="007A0558" w:rsidRPr="001F301B" w:rsidRDefault="007A0558" w:rsidP="002C1979">
      <w:pPr>
        <w:spacing w:line="400" w:lineRule="exact"/>
        <w:jc w:val="center"/>
        <w:rPr>
          <w:rFonts w:ascii="標楷體" w:eastAsia="標楷體" w:hAnsi="標楷體"/>
          <w:b/>
          <w:sz w:val="28"/>
          <w:szCs w:val="28"/>
        </w:rPr>
      </w:pPr>
      <w:r w:rsidRPr="001F301B">
        <w:rPr>
          <w:rFonts w:ascii="標楷體" w:eastAsia="標楷體" w:hAnsi="標楷體" w:hint="eastAsia"/>
          <w:b/>
          <w:sz w:val="28"/>
          <w:szCs w:val="28"/>
        </w:rPr>
        <w:t>單位概（預）算籌編及審議作業</w:t>
      </w:r>
    </w:p>
    <w:p w:rsidR="00680E6D" w:rsidRPr="00473F98" w:rsidRDefault="003E02BF" w:rsidP="00680E6D">
      <w:pPr>
        <w:rPr>
          <w:color w:val="000000"/>
          <w:sz w:val="28"/>
        </w:rPr>
      </w:pPr>
      <w:r>
        <w:rPr>
          <w:noProof/>
          <w:color w:val="000000"/>
          <w:sz w:val="28"/>
        </w:rPr>
        <mc:AlternateContent>
          <mc:Choice Requires="wpg">
            <w:drawing>
              <wp:anchor distT="0" distB="0" distL="114300" distR="114300" simplePos="0" relativeHeight="251666432" behindDoc="0" locked="0" layoutInCell="1" allowOverlap="1">
                <wp:simplePos x="0" y="0"/>
                <wp:positionH relativeFrom="column">
                  <wp:posOffset>1213485</wp:posOffset>
                </wp:positionH>
                <wp:positionV relativeFrom="paragraph">
                  <wp:posOffset>67310</wp:posOffset>
                </wp:positionV>
                <wp:extent cx="4857750" cy="8515350"/>
                <wp:effectExtent l="19050" t="0" r="19050" b="19050"/>
                <wp:wrapNone/>
                <wp:docPr id="83" name="群組 83"/>
                <wp:cNvGraphicFramePr/>
                <a:graphic xmlns:a="http://schemas.openxmlformats.org/drawingml/2006/main">
                  <a:graphicData uri="http://schemas.microsoft.com/office/word/2010/wordprocessingGroup">
                    <wpg:wgp>
                      <wpg:cNvGrpSpPr/>
                      <wpg:grpSpPr>
                        <a:xfrm>
                          <a:off x="0" y="0"/>
                          <a:ext cx="4857750" cy="8515350"/>
                          <a:chOff x="0" y="0"/>
                          <a:chExt cx="4857750" cy="8515350"/>
                        </a:xfrm>
                      </wpg:grpSpPr>
                      <wps:wsp>
                        <wps:cNvPr id="46" name="Line 2"/>
                        <wps:cNvCnPr>
                          <a:cxnSpLocks noChangeShapeType="1"/>
                        </wps:cNvCnPr>
                        <wps:spPr bwMode="auto">
                          <a:xfrm>
                            <a:off x="1524000" y="542925"/>
                            <a:ext cx="381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
                        <wps:cNvCnPr>
                          <a:cxnSpLocks noChangeShapeType="1"/>
                        </wps:cNvCnPr>
                        <wps:spPr bwMode="auto">
                          <a:xfrm flipH="1">
                            <a:off x="1514475" y="6067425"/>
                            <a:ext cx="381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3"/>
                        <wps:cNvCnPr>
                          <a:cxnSpLocks noChangeShapeType="1"/>
                        </wps:cNvCnPr>
                        <wps:spPr bwMode="auto">
                          <a:xfrm>
                            <a:off x="1514475" y="478155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67"/>
                        <wps:cNvCnPr>
                          <a:cxnSpLocks noChangeShapeType="1"/>
                        </wps:cNvCnPr>
                        <wps:spPr bwMode="auto">
                          <a:xfrm>
                            <a:off x="1524000" y="131445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46"/>
                        <wps:cNvCnPr>
                          <a:cxnSpLocks noChangeShapeType="1"/>
                        </wps:cNvCnPr>
                        <wps:spPr bwMode="auto">
                          <a:xfrm>
                            <a:off x="1524000" y="2352675"/>
                            <a:ext cx="381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4"/>
                        <wps:cNvSpPr>
                          <a:spLocks noChangeArrowheads="1"/>
                        </wps:cNvSpPr>
                        <wps:spPr bwMode="auto">
                          <a:xfrm>
                            <a:off x="0" y="4962525"/>
                            <a:ext cx="3041015" cy="1104900"/>
                          </a:xfrm>
                          <a:prstGeom prst="flowChartDecision">
                            <a:avLst/>
                          </a:prstGeom>
                          <a:solidFill>
                            <a:srgbClr val="FFFFFF"/>
                          </a:solidFill>
                          <a:ln w="9525">
                            <a:solidFill>
                              <a:srgbClr val="000000"/>
                            </a:solidFill>
                            <a:miter lim="800000"/>
                            <a:headEnd/>
                            <a:tailEnd/>
                          </a:ln>
                        </wps:spPr>
                        <wps:txbx>
                          <w:txbxContent>
                            <w:p w:rsidR="00680E6D" w:rsidRPr="009F43F5" w:rsidRDefault="00680E6D" w:rsidP="001F301B">
                              <w:pPr>
                                <w:spacing w:line="280" w:lineRule="exact"/>
                                <w:ind w:left="420" w:hangingChars="175" w:hanging="420"/>
                                <w:jc w:val="both"/>
                              </w:pPr>
                              <w:r>
                                <w:rPr>
                                  <w:rFonts w:ascii="標楷體" w:eastAsia="標楷體" w:hAnsi="標楷體" w:hint="eastAsia"/>
                                </w:rPr>
                                <w:t>6.</w:t>
                              </w:r>
                              <w:r w:rsidR="004542D7">
                                <w:rPr>
                                  <w:rFonts w:ascii="標楷體" w:eastAsia="標楷體" w:hAnsi="標楷體"/>
                                </w:rPr>
                                <w:t>1</w:t>
                              </w:r>
                              <w:r>
                                <w:rPr>
                                  <w:rFonts w:ascii="標楷體" w:eastAsia="標楷體" w:hAnsi="標楷體" w:hint="eastAsia"/>
                                </w:rPr>
                                <w:t>是否</w:t>
                              </w:r>
                              <w:r w:rsidRPr="0097531C">
                                <w:rPr>
                                  <w:rFonts w:ascii="標楷體" w:eastAsia="標楷體" w:hAnsi="標楷體" w:hint="eastAsia"/>
                                </w:rPr>
                                <w:t>依</w:t>
                              </w:r>
                              <w:r w:rsidR="00473F98">
                                <w:rPr>
                                  <w:rFonts w:ascii="標楷體" w:eastAsia="標楷體" w:hAnsi="標楷體" w:hint="eastAsia"/>
                                </w:rPr>
                                <w:t>市府</w:t>
                              </w:r>
                              <w:r>
                                <w:rPr>
                                  <w:rFonts w:ascii="標楷體" w:eastAsia="標楷體" w:hAnsi="標楷體" w:hint="eastAsia"/>
                                </w:rPr>
                                <w:t>分配</w:t>
                              </w:r>
                              <w:r w:rsidRPr="0097531C">
                                <w:rPr>
                                  <w:rFonts w:ascii="標楷體" w:eastAsia="標楷體" w:hAnsi="標楷體" w:hint="eastAsia"/>
                                </w:rPr>
                                <w:t>額度及預算編製作業手冊</w:t>
                              </w:r>
                              <w:r>
                                <w:rPr>
                                  <w:rFonts w:ascii="標楷體" w:eastAsia="標楷體" w:hAnsi="標楷體" w:hint="eastAsia"/>
                                </w:rPr>
                                <w:t>規定</w:t>
                              </w:r>
                              <w:r w:rsidRPr="009F43F5">
                                <w:rPr>
                                  <w:rFonts w:ascii="標楷體" w:eastAsia="標楷體" w:hAnsi="標楷體" w:hint="eastAsia"/>
                                </w:rPr>
                                <w:t>編列</w:t>
                              </w:r>
                            </w:p>
                          </w:txbxContent>
                        </wps:txbx>
                        <wps:bodyPr rot="0" vert="horz" wrap="square" lIns="18000" tIns="10800" rIns="18000" bIns="10800" anchor="t" anchorCtr="0" upright="1">
                          <a:noAutofit/>
                        </wps:bodyPr>
                      </wps:wsp>
                      <wps:wsp>
                        <wps:cNvPr id="57" name="AutoShape 83"/>
                        <wps:cNvSpPr>
                          <a:spLocks noChangeArrowheads="1"/>
                        </wps:cNvSpPr>
                        <wps:spPr bwMode="auto">
                          <a:xfrm>
                            <a:off x="152400" y="0"/>
                            <a:ext cx="2762885" cy="542925"/>
                          </a:xfrm>
                          <a:prstGeom prst="flowChartTerminator">
                            <a:avLst/>
                          </a:prstGeom>
                          <a:solidFill>
                            <a:srgbClr val="FFFFFF"/>
                          </a:solidFill>
                          <a:ln w="9525">
                            <a:solidFill>
                              <a:srgbClr val="000000"/>
                            </a:solidFill>
                            <a:miter lim="800000"/>
                            <a:headEnd/>
                            <a:tailEnd/>
                          </a:ln>
                        </wps:spPr>
                        <wps:txbx>
                          <w:txbxContent>
                            <w:p w:rsidR="00680E6D" w:rsidRPr="00B758B4" w:rsidRDefault="00680E6D" w:rsidP="001F301B">
                              <w:pPr>
                                <w:spacing w:line="280" w:lineRule="exact"/>
                                <w:ind w:left="240" w:hangingChars="100" w:hanging="240"/>
                                <w:rPr>
                                  <w:rFonts w:ascii="標楷體" w:eastAsia="標楷體" w:hAnsi="標楷體"/>
                                </w:rPr>
                              </w:pPr>
                              <w:r>
                                <w:rPr>
                                  <w:rFonts w:ascii="標楷體" w:eastAsia="標楷體" w:hAnsi="標楷體" w:hint="eastAsia"/>
                                </w:rPr>
                                <w:t>1.業務</w:t>
                              </w:r>
                              <w:r w:rsidRPr="00834B28">
                                <w:rPr>
                                  <w:rFonts w:ascii="標楷體" w:eastAsia="標楷體" w:hAnsi="標楷體" w:hint="eastAsia"/>
                                </w:rPr>
                                <w:t>單位</w:t>
                              </w:r>
                              <w:r>
                                <w:rPr>
                                  <w:rFonts w:ascii="標楷體" w:eastAsia="標楷體" w:hAnsi="Calibri" w:hint="eastAsia"/>
                                </w:rPr>
                                <w:t>依據行政處</w:t>
                              </w:r>
                              <w:r w:rsidR="00E65A12">
                                <w:rPr>
                                  <w:rFonts w:ascii="標楷體" w:eastAsia="標楷體" w:hAnsi="Calibri" w:hint="eastAsia"/>
                                </w:rPr>
                                <w:t>(</w:t>
                              </w:r>
                              <w:r w:rsidRPr="005C5114">
                                <w:rPr>
                                  <w:rFonts w:ascii="標楷體" w:eastAsia="標楷體" w:hAnsi="Calibri" w:hint="eastAsia"/>
                                </w:rPr>
                                <w:t>室</w:t>
                              </w:r>
                              <w:r w:rsidR="00E65A12">
                                <w:rPr>
                                  <w:rFonts w:ascii="標楷體" w:eastAsia="標楷體" w:hAnsi="Calibri" w:hint="eastAsia"/>
                                </w:rPr>
                                <w:t>)</w:t>
                              </w:r>
                              <w:r w:rsidRPr="005C5114">
                                <w:rPr>
                                  <w:rFonts w:ascii="標楷體" w:eastAsia="標楷體" w:hAnsi="Calibri" w:hint="eastAsia"/>
                                </w:rPr>
                                <w:t>通知擬定年度施政計畫及工作計畫</w:t>
                              </w:r>
                            </w:p>
                          </w:txbxContent>
                        </wps:txbx>
                        <wps:bodyPr rot="0" vert="horz" wrap="square" lIns="18000" tIns="10800" rIns="18000" bIns="10800" anchor="t" anchorCtr="0" upright="1">
                          <a:noAutofit/>
                        </wps:bodyPr>
                      </wps:wsp>
                      <wpg:grpSp>
                        <wpg:cNvPr id="61" name="Group 107"/>
                        <wpg:cNvGrpSpPr>
                          <a:grpSpLocks/>
                        </wpg:cNvGrpSpPr>
                        <wpg:grpSpPr bwMode="auto">
                          <a:xfrm>
                            <a:off x="171450" y="723900"/>
                            <a:ext cx="2700020" cy="591820"/>
                            <a:chOff x="3555" y="3714"/>
                            <a:chExt cx="4252" cy="932"/>
                          </a:xfrm>
                        </wpg:grpSpPr>
                        <wps:wsp>
                          <wps:cNvPr id="62" name="Rectangle 69"/>
                          <wps:cNvSpPr>
                            <a:spLocks noChangeArrowheads="1"/>
                          </wps:cNvSpPr>
                          <wps:spPr bwMode="auto">
                            <a:xfrm>
                              <a:off x="3555" y="3714"/>
                              <a:ext cx="4252" cy="585"/>
                            </a:xfrm>
                            <a:prstGeom prst="rect">
                              <a:avLst/>
                            </a:prstGeom>
                            <a:solidFill>
                              <a:srgbClr val="FFFFFF"/>
                            </a:solidFill>
                            <a:ln w="9525">
                              <a:solidFill>
                                <a:srgbClr val="000000"/>
                              </a:solidFill>
                              <a:miter lim="800000"/>
                              <a:headEnd/>
                              <a:tailEnd/>
                            </a:ln>
                          </wps:spPr>
                          <wps:txbx>
                            <w:txbxContent>
                              <w:p w:rsidR="00680E6D" w:rsidRPr="00C05AD8" w:rsidRDefault="00680E6D" w:rsidP="001F301B">
                                <w:pPr>
                                  <w:spacing w:line="280" w:lineRule="exact"/>
                                  <w:ind w:left="240" w:hangingChars="100" w:hanging="240"/>
                                  <w:jc w:val="both"/>
                                  <w:rPr>
                                    <w:rFonts w:ascii="標楷體" w:eastAsia="標楷體" w:hAnsi="標楷體"/>
                                  </w:rPr>
                                </w:pPr>
                                <w:r>
                                  <w:rPr>
                                    <w:rFonts w:ascii="標楷體" w:eastAsia="標楷體" w:hAnsi="標楷體" w:hint="eastAsia"/>
                                  </w:rPr>
                                  <w:t>2</w:t>
                                </w:r>
                                <w:r w:rsidRPr="00C05AD8">
                                  <w:rPr>
                                    <w:rFonts w:ascii="標楷體" w:eastAsia="標楷體" w:hAnsi="標楷體" w:hint="eastAsia"/>
                                  </w:rPr>
                                  <w:t>.</w:t>
                                </w:r>
                                <w:r w:rsidRPr="00C05AD8">
                                  <w:rPr>
                                    <w:rFonts w:ascii="標楷體" w:eastAsia="標楷體" w:hint="eastAsia"/>
                                  </w:rPr>
                                  <w:t>彙整年度施政計畫及工作計畫陳核</w:t>
                                </w:r>
                                <w:r>
                                  <w:rPr>
                                    <w:rFonts w:ascii="標楷體" w:eastAsia="標楷體" w:hint="eastAsia"/>
                                  </w:rPr>
                                  <w:t>後送市府行政處</w:t>
                                </w:r>
                              </w:p>
                            </w:txbxContent>
                          </wps:txbx>
                          <wps:bodyPr rot="0" vert="horz" wrap="square" lIns="18000" tIns="10800" rIns="18000" bIns="10800" anchor="t" anchorCtr="0" upright="1">
                            <a:noAutofit/>
                          </wps:bodyPr>
                        </wps:wsp>
                        <wps:wsp>
                          <wps:cNvPr id="63" name="Text Box 70"/>
                          <wps:cNvSpPr txBox="1">
                            <a:spLocks noChangeArrowheads="1"/>
                          </wps:cNvSpPr>
                          <wps:spPr bwMode="auto">
                            <a:xfrm>
                              <a:off x="3555" y="4299"/>
                              <a:ext cx="4252" cy="347"/>
                            </a:xfrm>
                            <a:prstGeom prst="rect">
                              <a:avLst/>
                            </a:prstGeom>
                            <a:solidFill>
                              <a:srgbClr val="FFFFFF"/>
                            </a:solidFill>
                            <a:ln w="9525">
                              <a:solidFill>
                                <a:srgbClr val="000000"/>
                              </a:solidFill>
                              <a:miter lim="800000"/>
                              <a:headEnd/>
                              <a:tailEnd/>
                            </a:ln>
                          </wps:spPr>
                          <wps:txbx>
                            <w:txbxContent>
                              <w:p w:rsidR="00680E6D" w:rsidRPr="00834B28" w:rsidRDefault="00680E6D" w:rsidP="008D0D5C">
                                <w:pPr>
                                  <w:spacing w:line="280" w:lineRule="exact"/>
                                  <w:jc w:val="center"/>
                                  <w:rPr>
                                    <w:rFonts w:ascii="標楷體" w:eastAsia="標楷體" w:hAnsi="標楷體"/>
                                  </w:rPr>
                                </w:pPr>
                                <w:r>
                                  <w:rPr>
                                    <w:rFonts w:ascii="標楷體" w:eastAsia="標楷體" w:hint="eastAsia"/>
                                  </w:rPr>
                                  <w:t>行政處</w:t>
                                </w:r>
                                <w:r w:rsidR="00E65A12">
                                  <w:rPr>
                                    <w:rFonts w:ascii="標楷體" w:eastAsia="標楷體" w:hint="eastAsia"/>
                                  </w:rPr>
                                  <w:t>(</w:t>
                                </w:r>
                                <w:r w:rsidRPr="00C05AD8">
                                  <w:rPr>
                                    <w:rFonts w:ascii="標楷體" w:eastAsia="標楷體" w:hint="eastAsia"/>
                                  </w:rPr>
                                  <w:t>室</w:t>
                                </w:r>
                                <w:r w:rsidR="00E65A12">
                                  <w:rPr>
                                    <w:rFonts w:ascii="標楷體" w:eastAsia="標楷體" w:hint="eastAsia"/>
                                  </w:rPr>
                                  <w:t>)</w:t>
                                </w:r>
                              </w:p>
                            </w:txbxContent>
                          </wps:txbx>
                          <wps:bodyPr rot="0" vert="horz" wrap="square" lIns="18000" tIns="10800" rIns="18000" bIns="10800" anchor="t" anchorCtr="0" upright="1">
                            <a:noAutofit/>
                          </wps:bodyPr>
                        </wps:wsp>
                      </wpg:grpSp>
                      <wpg:grpSp>
                        <wpg:cNvPr id="64" name="Group 108"/>
                        <wpg:cNvGrpSpPr>
                          <a:grpSpLocks/>
                        </wpg:cNvGrpSpPr>
                        <wpg:grpSpPr bwMode="auto">
                          <a:xfrm>
                            <a:off x="171450" y="1495425"/>
                            <a:ext cx="2699385" cy="858520"/>
                            <a:chOff x="3555" y="5328"/>
                            <a:chExt cx="4251" cy="1352"/>
                          </a:xfrm>
                        </wpg:grpSpPr>
                        <wps:wsp>
                          <wps:cNvPr id="65" name="Rectangle 71"/>
                          <wps:cNvSpPr>
                            <a:spLocks noChangeArrowheads="1"/>
                          </wps:cNvSpPr>
                          <wps:spPr bwMode="auto">
                            <a:xfrm>
                              <a:off x="3555" y="5328"/>
                              <a:ext cx="4251" cy="900"/>
                            </a:xfrm>
                            <a:prstGeom prst="rect">
                              <a:avLst/>
                            </a:prstGeom>
                            <a:solidFill>
                              <a:srgbClr val="FFFFFF"/>
                            </a:solidFill>
                            <a:ln w="9525">
                              <a:solidFill>
                                <a:srgbClr val="000000"/>
                              </a:solidFill>
                              <a:miter lim="800000"/>
                              <a:headEnd/>
                              <a:tailEnd/>
                            </a:ln>
                          </wps:spPr>
                          <wps:txbx>
                            <w:txbxContent>
                              <w:p w:rsidR="00680E6D" w:rsidRPr="00C05AD8" w:rsidRDefault="00680E6D" w:rsidP="001F301B">
                                <w:pPr>
                                  <w:spacing w:line="280" w:lineRule="exact"/>
                                  <w:ind w:left="240" w:hangingChars="100" w:hanging="240"/>
                                  <w:rPr>
                                    <w:rFonts w:ascii="標楷體" w:eastAsia="標楷體" w:hAnsi="標楷體"/>
                                  </w:rPr>
                                </w:pPr>
                                <w:r>
                                  <w:rPr>
                                    <w:rFonts w:ascii="標楷體" w:eastAsia="標楷體" w:hAnsi="標楷體" w:hint="eastAsia"/>
                                  </w:rPr>
                                  <w:t>3</w:t>
                                </w:r>
                                <w:r w:rsidRPr="00C05AD8">
                                  <w:rPr>
                                    <w:rFonts w:ascii="標楷體" w:eastAsia="標楷體" w:hAnsi="標楷體" w:hint="eastAsia"/>
                                  </w:rPr>
                                  <w:t>.</w:t>
                                </w:r>
                                <w:r w:rsidRPr="00C05AD8">
                                  <w:rPr>
                                    <w:rFonts w:ascii="標楷體" w:eastAsia="標楷體" w:hint="eastAsia"/>
                                  </w:rPr>
                                  <w:t>依</w:t>
                                </w:r>
                                <w:r>
                                  <w:rPr>
                                    <w:rFonts w:ascii="標楷體" w:eastAsia="標楷體" w:hint="eastAsia"/>
                                  </w:rPr>
                                  <w:t>據</w:t>
                                </w:r>
                                <w:proofErr w:type="gramStart"/>
                                <w:r>
                                  <w:rPr>
                                    <w:rFonts w:ascii="標楷體" w:eastAsia="標楷體" w:hint="eastAsia"/>
                                  </w:rPr>
                                  <w:t>獲配歲出</w:t>
                                </w:r>
                                <w:proofErr w:type="gramEnd"/>
                                <w:r>
                                  <w:rPr>
                                    <w:rFonts w:ascii="標楷體" w:eastAsia="標楷體" w:hint="eastAsia"/>
                                  </w:rPr>
                                  <w:t>概算基本額度，簽陳機關首長後轉請各業務單位編擬歲入、歲出概算</w:t>
                                </w:r>
                              </w:p>
                            </w:txbxContent>
                          </wps:txbx>
                          <wps:bodyPr rot="0" vert="horz" wrap="square" lIns="18000" tIns="10800" rIns="18000" bIns="10800" anchor="t" anchorCtr="0" upright="1">
                            <a:noAutofit/>
                          </wps:bodyPr>
                        </wps:wsp>
                        <wps:wsp>
                          <wps:cNvPr id="66" name="Text Box 72"/>
                          <wps:cNvSpPr txBox="1">
                            <a:spLocks noChangeArrowheads="1"/>
                          </wps:cNvSpPr>
                          <wps:spPr bwMode="auto">
                            <a:xfrm>
                              <a:off x="3555" y="6228"/>
                              <a:ext cx="4251" cy="452"/>
                            </a:xfrm>
                            <a:prstGeom prst="rect">
                              <a:avLst/>
                            </a:prstGeom>
                            <a:solidFill>
                              <a:srgbClr val="FFFFFF"/>
                            </a:solidFill>
                            <a:ln w="9525">
                              <a:solidFill>
                                <a:srgbClr val="000000"/>
                              </a:solidFill>
                              <a:miter lim="800000"/>
                              <a:headEnd/>
                              <a:tailEnd/>
                            </a:ln>
                          </wps:spPr>
                          <wps:txbx>
                            <w:txbxContent>
                              <w:p w:rsidR="00680E6D" w:rsidRPr="003A72DA" w:rsidRDefault="00D35B67" w:rsidP="008D0D5C">
                                <w:pPr>
                                  <w:spacing w:line="280" w:lineRule="exact"/>
                                  <w:jc w:val="center"/>
                                </w:pPr>
                                <w:r>
                                  <w:rPr>
                                    <w:rFonts w:ascii="標楷體" w:eastAsia="標楷體" w:hAnsi="標楷體" w:hint="eastAsia"/>
                                  </w:rPr>
                                  <w:t>會計單位</w:t>
                                </w:r>
                              </w:p>
                            </w:txbxContent>
                          </wps:txbx>
                          <wps:bodyPr rot="0" vert="horz" wrap="square" lIns="18000" tIns="10800" rIns="18000" bIns="10800" anchor="t" anchorCtr="0" upright="1">
                            <a:noAutofit/>
                          </wps:bodyPr>
                        </wps:wsp>
                      </wpg:grpSp>
                      <wpg:grpSp>
                        <wpg:cNvPr id="69" name="Group 147"/>
                        <wpg:cNvGrpSpPr>
                          <a:grpSpLocks/>
                        </wpg:cNvGrpSpPr>
                        <wpg:grpSpPr bwMode="auto">
                          <a:xfrm>
                            <a:off x="142875" y="2562225"/>
                            <a:ext cx="2700020" cy="1350645"/>
                            <a:chOff x="3442" y="7655"/>
                            <a:chExt cx="4252" cy="2127"/>
                          </a:xfrm>
                        </wpg:grpSpPr>
                        <wps:wsp>
                          <wps:cNvPr id="70" name="Rectangle 73"/>
                          <wps:cNvSpPr>
                            <a:spLocks noChangeArrowheads="1"/>
                          </wps:cNvSpPr>
                          <wps:spPr bwMode="auto">
                            <a:xfrm>
                              <a:off x="3442" y="7655"/>
                              <a:ext cx="4252" cy="1755"/>
                            </a:xfrm>
                            <a:prstGeom prst="rect">
                              <a:avLst/>
                            </a:prstGeom>
                            <a:solidFill>
                              <a:srgbClr val="FFFFFF"/>
                            </a:solidFill>
                            <a:ln w="9525">
                              <a:solidFill>
                                <a:srgbClr val="000000"/>
                              </a:solidFill>
                              <a:miter lim="800000"/>
                              <a:headEnd/>
                              <a:tailEnd/>
                            </a:ln>
                          </wps:spPr>
                          <wps:txbx>
                            <w:txbxContent>
                              <w:p w:rsidR="00680E6D" w:rsidRPr="00121D35" w:rsidRDefault="00680E6D" w:rsidP="001F301B">
                                <w:pPr>
                                  <w:spacing w:line="280" w:lineRule="exact"/>
                                  <w:ind w:left="240" w:hangingChars="100" w:hanging="240"/>
                                  <w:jc w:val="both"/>
                                </w:pPr>
                                <w:r>
                                  <w:rPr>
                                    <w:rFonts w:ascii="標楷體" w:eastAsia="標楷體" w:hAnsi="標楷體" w:hint="eastAsia"/>
                                  </w:rPr>
                                  <w:t>4</w:t>
                                </w:r>
                                <w:r w:rsidRPr="00C05AD8">
                                  <w:rPr>
                                    <w:rFonts w:ascii="標楷體" w:eastAsia="標楷體" w:hAnsi="標楷體" w:hint="eastAsia"/>
                                  </w:rPr>
                                  <w:t>.</w:t>
                                </w:r>
                                <w:r w:rsidR="00C500AC" w:rsidRPr="00C500AC">
                                  <w:rPr>
                                    <w:rFonts w:ascii="標楷體" w:eastAsia="標楷體" w:hint="eastAsia"/>
                                  </w:rPr>
                                  <w:t>各業務單位依年度施政計畫、工作計畫及</w:t>
                                </w:r>
                                <w:proofErr w:type="gramStart"/>
                                <w:r w:rsidR="00C500AC" w:rsidRPr="00C500AC">
                                  <w:rPr>
                                    <w:rFonts w:ascii="標楷體" w:eastAsia="標楷體" w:hint="eastAsia"/>
                                  </w:rPr>
                                  <w:t>獲配歲出</w:t>
                                </w:r>
                                <w:proofErr w:type="gramEnd"/>
                                <w:r w:rsidR="00C500AC" w:rsidRPr="00C500AC">
                                  <w:rPr>
                                    <w:rFonts w:ascii="標楷體" w:eastAsia="標楷體" w:hint="eastAsia"/>
                                  </w:rPr>
                                  <w:t>概算基本需求額度提出歲入、歲出概算；依新竹市政府暨所屬機關</w:t>
                                </w:r>
                                <w:proofErr w:type="gramStart"/>
                                <w:r w:rsidR="00B378EB">
                                  <w:rPr>
                                    <w:rFonts w:ascii="標楷體" w:eastAsia="標楷體" w:hint="eastAsia"/>
                                  </w:rPr>
                                  <w:t>學校審編歲入</w:t>
                                </w:r>
                                <w:proofErr w:type="gramEnd"/>
                                <w:r w:rsidR="00B378EB">
                                  <w:rPr>
                                    <w:rFonts w:ascii="標楷體" w:eastAsia="標楷體" w:hint="eastAsia"/>
                                  </w:rPr>
                                  <w:t>、</w:t>
                                </w:r>
                                <w:r w:rsidR="000E7AC0">
                                  <w:rPr>
                                    <w:rFonts w:ascii="標楷體" w:eastAsia="標楷體" w:hint="eastAsia"/>
                                  </w:rPr>
                                  <w:t>歲</w:t>
                                </w:r>
                                <w:r w:rsidR="00B378EB">
                                  <w:rPr>
                                    <w:rFonts w:ascii="標楷體" w:eastAsia="標楷體" w:hint="eastAsia"/>
                                  </w:rPr>
                                  <w:t>出概算補充注意事項，按計畫優先順序提列競爭性需求</w:t>
                                </w:r>
                              </w:p>
                            </w:txbxContent>
                          </wps:txbx>
                          <wps:bodyPr rot="0" vert="horz" wrap="square" lIns="18000" tIns="10800" rIns="18000" bIns="10800" anchor="t" anchorCtr="0" upright="1">
                            <a:noAutofit/>
                          </wps:bodyPr>
                        </wps:wsp>
                        <wps:wsp>
                          <wps:cNvPr id="71" name="Text Box 74"/>
                          <wps:cNvSpPr txBox="1">
                            <a:spLocks noChangeArrowheads="1"/>
                          </wps:cNvSpPr>
                          <wps:spPr bwMode="auto">
                            <a:xfrm>
                              <a:off x="3442" y="9410"/>
                              <a:ext cx="4252" cy="372"/>
                            </a:xfrm>
                            <a:prstGeom prst="rect">
                              <a:avLst/>
                            </a:prstGeom>
                            <a:solidFill>
                              <a:srgbClr val="FFFFFF"/>
                            </a:solidFill>
                            <a:ln w="9525">
                              <a:solidFill>
                                <a:srgbClr val="000000"/>
                              </a:solidFill>
                              <a:miter lim="800000"/>
                              <a:headEnd/>
                              <a:tailEnd/>
                            </a:ln>
                          </wps:spPr>
                          <wps:txbx>
                            <w:txbxContent>
                              <w:p w:rsidR="00680E6D" w:rsidRPr="003A72DA" w:rsidRDefault="00680E6D" w:rsidP="008D0D5C">
                                <w:pPr>
                                  <w:spacing w:line="280" w:lineRule="exact"/>
                                  <w:jc w:val="center"/>
                                </w:pPr>
                                <w:r>
                                  <w:rPr>
                                    <w:rFonts w:ascii="標楷體" w:eastAsia="標楷體" w:hAnsi="標楷體" w:hint="eastAsia"/>
                                  </w:rPr>
                                  <w:t>業務單位</w:t>
                                </w:r>
                              </w:p>
                            </w:txbxContent>
                          </wps:txbx>
                          <wps:bodyPr rot="0" vert="horz" wrap="square" lIns="18000" tIns="10800" rIns="18000" bIns="10800" anchor="t" anchorCtr="0" upright="1">
                            <a:noAutofit/>
                          </wps:bodyPr>
                        </wps:wsp>
                      </wpg:grpSp>
                      <wps:wsp>
                        <wps:cNvPr id="73" name="AutoShape 16"/>
                        <wps:cNvCnPr>
                          <a:cxnSpLocks noChangeShapeType="1"/>
                        </wps:cNvCnPr>
                        <wps:spPr bwMode="auto">
                          <a:xfrm flipV="1">
                            <a:off x="4267200" y="2438400"/>
                            <a:ext cx="4445" cy="285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06"/>
                        <wps:cNvCnPr>
                          <a:cxnSpLocks noChangeShapeType="1"/>
                        </wps:cNvCnPr>
                        <wps:spPr bwMode="auto">
                          <a:xfrm flipH="1">
                            <a:off x="1504950" y="2438400"/>
                            <a:ext cx="27666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5"/>
                        <wps:cNvSpPr>
                          <a:spLocks noChangeArrowheads="1"/>
                        </wps:cNvSpPr>
                        <wps:spPr bwMode="auto">
                          <a:xfrm>
                            <a:off x="1276350" y="8124825"/>
                            <a:ext cx="428625" cy="390525"/>
                          </a:xfrm>
                          <a:prstGeom prst="flowChartConnector">
                            <a:avLst/>
                          </a:prstGeom>
                          <a:solidFill>
                            <a:srgbClr val="FFFFFF"/>
                          </a:solidFill>
                          <a:ln w="9525">
                            <a:solidFill>
                              <a:srgbClr val="000000"/>
                            </a:solidFill>
                            <a:round/>
                            <a:headEnd/>
                            <a:tailEnd/>
                          </a:ln>
                        </wps:spPr>
                        <wps:txbx>
                          <w:txbxContent>
                            <w:p w:rsidR="00680E6D" w:rsidRPr="00274992" w:rsidRDefault="00680E6D" w:rsidP="00100F56">
                              <w:pPr>
                                <w:spacing w:line="280" w:lineRule="exact"/>
                                <w:jc w:val="center"/>
                                <w:rPr>
                                  <w:rFonts w:ascii="標楷體" w:eastAsia="標楷體" w:hAnsi="標楷體"/>
                                </w:rPr>
                              </w:pPr>
                              <w:r w:rsidRPr="00274992">
                                <w:rPr>
                                  <w:rFonts w:ascii="標楷體" w:eastAsia="標楷體" w:hAnsi="標楷體" w:hint="eastAsia"/>
                                </w:rPr>
                                <w:t>A</w:t>
                              </w:r>
                            </w:p>
                            <w:p w:rsidR="00680E6D" w:rsidRDefault="00680E6D" w:rsidP="00680E6D"/>
                          </w:txbxContent>
                        </wps:txbx>
                        <wps:bodyPr rot="0" vert="horz" wrap="square" lIns="91440" tIns="45720" rIns="91440" bIns="45720" anchor="t" anchorCtr="0" upright="1">
                          <a:noAutofit/>
                        </wps:bodyPr>
                      </wps:wsp>
                      <wpg:grpSp>
                        <wpg:cNvPr id="53" name="Group 38"/>
                        <wpg:cNvGrpSpPr>
                          <a:grpSpLocks/>
                        </wpg:cNvGrpSpPr>
                        <wpg:grpSpPr bwMode="auto">
                          <a:xfrm>
                            <a:off x="3648075" y="5248275"/>
                            <a:ext cx="1209675" cy="523875"/>
                            <a:chOff x="9225" y="12406"/>
                            <a:chExt cx="1905" cy="945"/>
                          </a:xfrm>
                        </wpg:grpSpPr>
                        <wps:wsp>
                          <wps:cNvPr id="54" name="Rectangle 39"/>
                          <wps:cNvSpPr>
                            <a:spLocks noChangeArrowheads="1"/>
                          </wps:cNvSpPr>
                          <wps:spPr bwMode="auto">
                            <a:xfrm>
                              <a:off x="9225" y="12406"/>
                              <a:ext cx="1905" cy="529"/>
                            </a:xfrm>
                            <a:prstGeom prst="rect">
                              <a:avLst/>
                            </a:prstGeom>
                            <a:solidFill>
                              <a:srgbClr val="FFFFFF"/>
                            </a:solidFill>
                            <a:ln w="9525">
                              <a:solidFill>
                                <a:srgbClr val="000000"/>
                              </a:solidFill>
                              <a:miter lim="800000"/>
                              <a:headEnd/>
                              <a:tailEnd/>
                            </a:ln>
                          </wps:spPr>
                          <wps:txbx>
                            <w:txbxContent>
                              <w:p w:rsidR="00680E6D" w:rsidRPr="0039382E" w:rsidRDefault="00680E6D" w:rsidP="008D0D5C">
                                <w:pPr>
                                  <w:spacing w:line="280" w:lineRule="exact"/>
                                  <w:rPr>
                                    <w:rFonts w:ascii="標楷體" w:eastAsia="標楷體" w:hAnsi="標楷體"/>
                                  </w:rPr>
                                </w:pPr>
                                <w:r>
                                  <w:rPr>
                                    <w:rFonts w:ascii="標楷體" w:eastAsia="標楷體" w:hAnsi="標楷體" w:hint="eastAsia"/>
                                  </w:rPr>
                                  <w:t xml:space="preserve"> </w:t>
                                </w:r>
                                <w:r w:rsidR="004542D7">
                                  <w:rPr>
                                    <w:rFonts w:ascii="標楷體" w:eastAsia="標楷體" w:hAnsi="標楷體"/>
                                  </w:rPr>
                                  <w:t>6.2</w:t>
                                </w:r>
                                <w:r w:rsidRPr="008E3298">
                                  <w:rPr>
                                    <w:rFonts w:ascii="標楷體" w:eastAsia="標楷體" w:hAnsi="標楷體" w:hint="eastAsia"/>
                                  </w:rPr>
                                  <w:t>修正資料</w:t>
                                </w:r>
                              </w:p>
                            </w:txbxContent>
                          </wps:txbx>
                          <wps:bodyPr rot="0" vert="horz" wrap="square" lIns="18000" tIns="10800" rIns="18000" bIns="10800" anchor="t" anchorCtr="0" upright="1">
                            <a:noAutofit/>
                          </wps:bodyPr>
                        </wps:wsp>
                        <wps:wsp>
                          <wps:cNvPr id="55" name="Text Box 40"/>
                          <wps:cNvSpPr txBox="1">
                            <a:spLocks noChangeArrowheads="1"/>
                          </wps:cNvSpPr>
                          <wps:spPr bwMode="auto">
                            <a:xfrm>
                              <a:off x="9225" y="12935"/>
                              <a:ext cx="1905" cy="416"/>
                            </a:xfrm>
                            <a:prstGeom prst="rect">
                              <a:avLst/>
                            </a:prstGeom>
                            <a:solidFill>
                              <a:srgbClr val="FFFFFF"/>
                            </a:solidFill>
                            <a:ln w="9525">
                              <a:solidFill>
                                <a:srgbClr val="000000"/>
                              </a:solidFill>
                              <a:miter lim="800000"/>
                              <a:headEnd/>
                              <a:tailEnd/>
                            </a:ln>
                          </wps:spPr>
                          <wps:txbx>
                            <w:txbxContent>
                              <w:p w:rsidR="00680E6D" w:rsidRPr="00834B28" w:rsidRDefault="00680E6D" w:rsidP="008D0D5C">
                                <w:pPr>
                                  <w:spacing w:line="280" w:lineRule="exact"/>
                                  <w:jc w:val="center"/>
                                  <w:rPr>
                                    <w:rFonts w:ascii="標楷體" w:eastAsia="標楷體" w:hAnsi="標楷體"/>
                                  </w:rPr>
                                </w:pPr>
                                <w:r>
                                  <w:rPr>
                                    <w:rFonts w:ascii="標楷體" w:eastAsia="標楷體" w:hAnsi="標楷體" w:hint="eastAsia"/>
                                  </w:rPr>
                                  <w:t>業務單位</w:t>
                                </w:r>
                              </w:p>
                            </w:txbxContent>
                          </wps:txbx>
                          <wps:bodyPr rot="0" vert="horz" wrap="square" lIns="18000" tIns="10800" rIns="18000" bIns="10800" anchor="t" anchorCtr="0" upright="1">
                            <a:noAutofit/>
                          </wps:bodyPr>
                        </wps:wsp>
                      </wpg:grpSp>
                      <wps:wsp>
                        <wps:cNvPr id="67" name="Line 102"/>
                        <wps:cNvCnPr>
                          <a:cxnSpLocks noChangeShapeType="1"/>
                        </wps:cNvCnPr>
                        <wps:spPr bwMode="auto">
                          <a:xfrm flipH="1">
                            <a:off x="1543050" y="3914775"/>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 name="Group 104"/>
                        <wpg:cNvGrpSpPr>
                          <a:grpSpLocks/>
                        </wpg:cNvGrpSpPr>
                        <wpg:grpSpPr bwMode="auto">
                          <a:xfrm>
                            <a:off x="142875" y="4095750"/>
                            <a:ext cx="2700020" cy="685800"/>
                            <a:chOff x="3827" y="10128"/>
                            <a:chExt cx="4252" cy="1080"/>
                          </a:xfrm>
                        </wpg:grpSpPr>
                        <wps:wsp>
                          <wps:cNvPr id="59" name="Rectangle 11"/>
                          <wps:cNvSpPr>
                            <a:spLocks noChangeArrowheads="1"/>
                          </wps:cNvSpPr>
                          <wps:spPr bwMode="auto">
                            <a:xfrm>
                              <a:off x="3827" y="10128"/>
                              <a:ext cx="4252" cy="645"/>
                            </a:xfrm>
                            <a:prstGeom prst="rect">
                              <a:avLst/>
                            </a:prstGeom>
                            <a:solidFill>
                              <a:srgbClr val="FFFFFF"/>
                            </a:solidFill>
                            <a:ln w="9525">
                              <a:solidFill>
                                <a:srgbClr val="000000"/>
                              </a:solidFill>
                              <a:miter lim="800000"/>
                              <a:headEnd/>
                              <a:tailEnd/>
                            </a:ln>
                          </wps:spPr>
                          <wps:txbx>
                            <w:txbxContent>
                              <w:p w:rsidR="00680E6D" w:rsidRPr="005C5114" w:rsidRDefault="00680E6D" w:rsidP="001F301B">
                                <w:pPr>
                                  <w:spacing w:line="280" w:lineRule="exact"/>
                                  <w:ind w:left="240" w:hangingChars="100" w:hanging="240"/>
                                  <w:jc w:val="both"/>
                                </w:pPr>
                                <w:r>
                                  <w:rPr>
                                    <w:rFonts w:ascii="標楷體" w:eastAsia="標楷體" w:hAnsi="標楷體" w:hint="eastAsia"/>
                                    <w:snapToGrid w:val="0"/>
                                  </w:rPr>
                                  <w:t>5</w:t>
                                </w:r>
                                <w:r w:rsidRPr="003336EA">
                                  <w:rPr>
                                    <w:rFonts w:ascii="標楷體" w:eastAsia="標楷體" w:hAnsi="標楷體" w:hint="eastAsia"/>
                                    <w:snapToGrid w:val="0"/>
                                  </w:rPr>
                                  <w:t>.</w:t>
                                </w:r>
                                <w:r w:rsidRPr="003336EA">
                                  <w:rPr>
                                    <w:rFonts w:ascii="標楷體" w:eastAsia="標楷體" w:hint="eastAsia"/>
                                  </w:rPr>
                                  <w:t>審核並彙整各業務單位所提歲入、歲出概算</w:t>
                                </w:r>
                              </w:p>
                            </w:txbxContent>
                          </wps:txbx>
                          <wps:bodyPr rot="0" vert="horz" wrap="square" lIns="18000" tIns="10800" rIns="18000" bIns="10800" anchor="t" anchorCtr="0" upright="1">
                            <a:noAutofit/>
                          </wps:bodyPr>
                        </wps:wsp>
                        <wps:wsp>
                          <wps:cNvPr id="60" name="Text Box 12"/>
                          <wps:cNvSpPr txBox="1">
                            <a:spLocks noChangeArrowheads="1"/>
                          </wps:cNvSpPr>
                          <wps:spPr bwMode="auto">
                            <a:xfrm>
                              <a:off x="3827" y="10773"/>
                              <a:ext cx="4252" cy="435"/>
                            </a:xfrm>
                            <a:prstGeom prst="rect">
                              <a:avLst/>
                            </a:prstGeom>
                            <a:solidFill>
                              <a:srgbClr val="FFFFFF"/>
                            </a:solidFill>
                            <a:ln w="9525">
                              <a:solidFill>
                                <a:srgbClr val="000000"/>
                              </a:solidFill>
                              <a:miter lim="800000"/>
                              <a:headEnd/>
                              <a:tailEnd/>
                            </a:ln>
                          </wps:spPr>
                          <wps:txbx>
                            <w:txbxContent>
                              <w:p w:rsidR="00680E6D" w:rsidRPr="005C5114" w:rsidRDefault="00D35B67" w:rsidP="00545C39">
                                <w:pPr>
                                  <w:spacing w:line="280" w:lineRule="exact"/>
                                  <w:jc w:val="center"/>
                                </w:pPr>
                                <w:r>
                                  <w:rPr>
                                    <w:rFonts w:ascii="標楷體" w:eastAsia="標楷體" w:hAnsi="標楷體" w:hint="eastAsia"/>
                                  </w:rPr>
                                  <w:t>會計單位</w:t>
                                </w:r>
                              </w:p>
                            </w:txbxContent>
                          </wps:txbx>
                          <wps:bodyPr rot="0" vert="horz" wrap="square" lIns="18000" tIns="10800" rIns="18000" bIns="10800" anchor="t" anchorCtr="0" upright="1">
                            <a:noAutofit/>
                          </wps:bodyPr>
                        </wps:wsp>
                      </wpg:grpSp>
                      <wps:wsp>
                        <wps:cNvPr id="52" name="Text Box 15"/>
                        <wps:cNvSpPr txBox="1">
                          <a:spLocks noChangeArrowheads="1"/>
                        </wps:cNvSpPr>
                        <wps:spPr bwMode="auto">
                          <a:xfrm>
                            <a:off x="3181350" y="5248275"/>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6D" w:rsidRPr="0015220B" w:rsidRDefault="00680E6D" w:rsidP="00680E6D">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18000" tIns="10800" rIns="18000" bIns="10800" anchor="t" anchorCtr="0" upright="1">
                          <a:noAutofit/>
                        </wps:bodyPr>
                      </wps:wsp>
                      <wps:wsp>
                        <wps:cNvPr id="49" name="Text Box 6"/>
                        <wps:cNvSpPr txBox="1">
                          <a:spLocks noChangeArrowheads="1"/>
                        </wps:cNvSpPr>
                        <wps:spPr bwMode="auto">
                          <a:xfrm>
                            <a:off x="1562100" y="603885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6D" w:rsidRPr="0015220B" w:rsidRDefault="00680E6D" w:rsidP="00680E6D">
                              <w:pPr>
                                <w:rPr>
                                  <w:rFonts w:ascii="標楷體" w:eastAsia="標楷體" w:hAnsi="標楷體"/>
                                </w:rPr>
                              </w:pPr>
                              <w:r w:rsidRPr="0015220B">
                                <w:rPr>
                                  <w:rFonts w:ascii="標楷體" w:eastAsia="標楷體" w:hAnsi="標楷體" w:hint="eastAsia"/>
                                </w:rPr>
                                <w:t>是</w:t>
                              </w:r>
                            </w:p>
                          </w:txbxContent>
                        </wps:txbx>
                        <wps:bodyPr rot="0" vert="horz" wrap="square" lIns="18000" tIns="10800" rIns="18000" bIns="10800" anchor="t" anchorCtr="0" upright="1">
                          <a:noAutofit/>
                        </wps:bodyPr>
                      </wps:wsp>
                      <wps:wsp>
                        <wps:cNvPr id="24" name="Line 8"/>
                        <wps:cNvCnPr>
                          <a:cxnSpLocks noChangeShapeType="1"/>
                        </wps:cNvCnPr>
                        <wps:spPr bwMode="auto">
                          <a:xfrm>
                            <a:off x="1524000" y="7115175"/>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0" name="Group 116"/>
                        <wpg:cNvGrpSpPr>
                          <a:grpSpLocks/>
                        </wpg:cNvGrpSpPr>
                        <wpg:grpSpPr bwMode="auto">
                          <a:xfrm>
                            <a:off x="152400" y="6248400"/>
                            <a:ext cx="2807970" cy="860425"/>
                            <a:chOff x="3826" y="2407"/>
                            <a:chExt cx="4422" cy="1355"/>
                          </a:xfrm>
                        </wpg:grpSpPr>
                        <wps:wsp>
                          <wps:cNvPr id="31" name="AutoShape 19"/>
                          <wps:cNvSpPr>
                            <a:spLocks noChangeArrowheads="1"/>
                          </wps:cNvSpPr>
                          <wps:spPr bwMode="auto">
                            <a:xfrm>
                              <a:off x="3826" y="2407"/>
                              <a:ext cx="4422" cy="960"/>
                            </a:xfrm>
                            <a:prstGeom prst="flowChartProcess">
                              <a:avLst/>
                            </a:prstGeom>
                            <a:solidFill>
                              <a:srgbClr val="FFFFFF"/>
                            </a:solidFill>
                            <a:ln w="9525">
                              <a:solidFill>
                                <a:srgbClr val="000000"/>
                              </a:solidFill>
                              <a:miter lim="800000"/>
                              <a:headEnd/>
                              <a:tailEnd/>
                            </a:ln>
                          </wps:spPr>
                          <wps:txbx>
                            <w:txbxContent>
                              <w:p w:rsidR="00680E6D" w:rsidRPr="00F5393B" w:rsidRDefault="00680E6D" w:rsidP="001F301B">
                                <w:pPr>
                                  <w:spacing w:line="280" w:lineRule="exact"/>
                                  <w:ind w:left="240" w:hangingChars="100" w:hanging="240"/>
                                  <w:jc w:val="both"/>
                                  <w:rPr>
                                    <w:rFonts w:ascii="標楷體" w:eastAsia="標楷體" w:hAnsi="標楷體"/>
                                  </w:rPr>
                                </w:pPr>
                                <w:r>
                                  <w:rPr>
                                    <w:rFonts w:ascii="標楷體" w:eastAsia="標楷體" w:hAnsi="標楷體" w:hint="eastAsia"/>
                                  </w:rPr>
                                  <w:t>7.簽請</w:t>
                                </w:r>
                                <w:r w:rsidRPr="00A84ACB">
                                  <w:rPr>
                                    <w:rFonts w:ascii="標楷體" w:eastAsia="標楷體" w:hAnsi="標楷體" w:hint="eastAsia"/>
                                  </w:rPr>
                                  <w:t>機關首長</w:t>
                                </w:r>
                                <w:r>
                                  <w:rPr>
                                    <w:rFonts w:ascii="標楷體" w:eastAsia="標楷體" w:hAnsi="標楷體" w:hint="eastAsia"/>
                                  </w:rPr>
                                  <w:t>召開會議或相關機制確定歲入、歲出概算；</w:t>
                                </w:r>
                                <w:r w:rsidR="00A34604">
                                  <w:rPr>
                                    <w:rFonts w:ascii="標楷體" w:eastAsia="標楷體" w:hAnsi="標楷體" w:hint="eastAsia"/>
                                  </w:rPr>
                                  <w:t>並依</w:t>
                                </w:r>
                                <w:r w:rsidRPr="00A84ACB">
                                  <w:rPr>
                                    <w:rFonts w:ascii="標楷體" w:eastAsia="標楷體" w:hAnsi="標楷體" w:hint="eastAsia"/>
                                  </w:rPr>
                                  <w:t>結論通知各業務單位修正歲入</w:t>
                                </w:r>
                                <w:r>
                                  <w:rPr>
                                    <w:rFonts w:ascii="標楷體" w:eastAsia="標楷體" w:hAnsi="標楷體" w:hint="eastAsia"/>
                                  </w:rPr>
                                  <w:t>(</w:t>
                                </w:r>
                                <w:r w:rsidRPr="00A84ACB">
                                  <w:rPr>
                                    <w:rFonts w:ascii="標楷體" w:eastAsia="標楷體" w:hAnsi="標楷體" w:hint="eastAsia"/>
                                  </w:rPr>
                                  <w:t>出</w:t>
                                </w:r>
                                <w:r>
                                  <w:rPr>
                                    <w:rFonts w:ascii="標楷體" w:eastAsia="標楷體" w:hAnsi="標楷體" w:hint="eastAsia"/>
                                  </w:rPr>
                                  <w:t>)</w:t>
                                </w:r>
                                <w:r w:rsidRPr="00A84ACB">
                                  <w:rPr>
                                    <w:rFonts w:ascii="標楷體" w:eastAsia="標楷體" w:hAnsi="標楷體" w:hint="eastAsia"/>
                                  </w:rPr>
                                  <w:t>概算</w:t>
                                </w:r>
                              </w:p>
                            </w:txbxContent>
                          </wps:txbx>
                          <wps:bodyPr rot="0" vert="horz" wrap="square" lIns="18000" tIns="18000" rIns="18000" bIns="18000" anchor="t" anchorCtr="0" upright="1">
                            <a:noAutofit/>
                          </wps:bodyPr>
                        </wps:wsp>
                        <wps:wsp>
                          <wps:cNvPr id="32" name="Rectangle 20"/>
                          <wps:cNvSpPr>
                            <a:spLocks noChangeArrowheads="1"/>
                          </wps:cNvSpPr>
                          <wps:spPr bwMode="auto">
                            <a:xfrm>
                              <a:off x="3826" y="3367"/>
                              <a:ext cx="4422" cy="395"/>
                            </a:xfrm>
                            <a:prstGeom prst="rect">
                              <a:avLst/>
                            </a:prstGeom>
                            <a:solidFill>
                              <a:srgbClr val="FFFFFF"/>
                            </a:solidFill>
                            <a:ln w="9525">
                              <a:solidFill>
                                <a:srgbClr val="000000"/>
                              </a:solidFill>
                              <a:miter lim="800000"/>
                              <a:headEnd/>
                              <a:tailEnd/>
                            </a:ln>
                          </wps:spPr>
                          <wps:txbx>
                            <w:txbxContent>
                              <w:p w:rsidR="00680E6D" w:rsidRDefault="00D35B67" w:rsidP="008D0D5C">
                                <w:pPr>
                                  <w:spacing w:line="280" w:lineRule="exact"/>
                                  <w:jc w:val="center"/>
                                  <w:rPr>
                                    <w:rFonts w:ascii="標楷體" w:eastAsia="標楷體" w:hAnsi="標楷體"/>
                                  </w:rPr>
                                </w:pPr>
                                <w:r>
                                  <w:rPr>
                                    <w:rFonts w:ascii="標楷體" w:eastAsia="標楷體" w:hAnsi="標楷體" w:hint="eastAsia"/>
                                  </w:rPr>
                                  <w:t>會計單位</w:t>
                                </w:r>
                              </w:p>
                            </w:txbxContent>
                          </wps:txbx>
                          <wps:bodyPr rot="0" vert="horz" wrap="square" lIns="18000" tIns="10800" rIns="18000" bIns="10800" anchor="t" anchorCtr="0" upright="1">
                            <a:noAutofit/>
                          </wps:bodyPr>
                        </wps:wsp>
                      </wpg:grpSp>
                      <wpg:grpSp>
                        <wpg:cNvPr id="39" name="Group 135"/>
                        <wpg:cNvGrpSpPr>
                          <a:grpSpLocks/>
                        </wpg:cNvGrpSpPr>
                        <wpg:grpSpPr bwMode="auto">
                          <a:xfrm>
                            <a:off x="142875" y="7296150"/>
                            <a:ext cx="2809240" cy="660400"/>
                            <a:chOff x="3531" y="5526"/>
                            <a:chExt cx="4424" cy="1040"/>
                          </a:xfrm>
                        </wpg:grpSpPr>
                        <wps:wsp>
                          <wps:cNvPr id="40" name="AutoShape 76"/>
                          <wps:cNvSpPr>
                            <a:spLocks noChangeArrowheads="1"/>
                          </wps:cNvSpPr>
                          <wps:spPr bwMode="auto">
                            <a:xfrm>
                              <a:off x="3533" y="5526"/>
                              <a:ext cx="4422" cy="675"/>
                            </a:xfrm>
                            <a:prstGeom prst="flowChartProcess">
                              <a:avLst/>
                            </a:prstGeom>
                            <a:solidFill>
                              <a:srgbClr val="FFFFFF"/>
                            </a:solidFill>
                            <a:ln w="9525">
                              <a:solidFill>
                                <a:srgbClr val="000000"/>
                              </a:solidFill>
                              <a:miter lim="800000"/>
                              <a:headEnd/>
                              <a:tailEnd/>
                            </a:ln>
                          </wps:spPr>
                          <wps:txbx>
                            <w:txbxContent>
                              <w:p w:rsidR="00680E6D" w:rsidRPr="00F5393B" w:rsidRDefault="00680E6D" w:rsidP="001F301B">
                                <w:pPr>
                                  <w:spacing w:line="280" w:lineRule="exact"/>
                                  <w:ind w:left="240" w:hangingChars="100" w:hanging="240"/>
                                  <w:jc w:val="both"/>
                                  <w:rPr>
                                    <w:rFonts w:ascii="標楷體" w:eastAsia="標楷體" w:hAnsi="標楷體"/>
                                  </w:rPr>
                                </w:pPr>
                                <w:r>
                                  <w:rPr>
                                    <w:rFonts w:ascii="標楷體" w:eastAsia="標楷體" w:hAnsi="標楷體" w:hint="eastAsia"/>
                                  </w:rPr>
                                  <w:t>8.</w:t>
                                </w:r>
                                <w:r w:rsidR="0090695E">
                                  <w:rPr>
                                    <w:rFonts w:ascii="標楷體" w:eastAsia="標楷體" w:hAnsi="標楷體" w:hint="eastAsia"/>
                                  </w:rPr>
                                  <w:t>歲入</w:t>
                                </w:r>
                                <w:r w:rsidR="00DA3838">
                                  <w:rPr>
                                    <w:rFonts w:ascii="標楷體" w:eastAsia="標楷體" w:hAnsi="標楷體" w:hint="eastAsia"/>
                                  </w:rPr>
                                  <w:t>、歲出</w:t>
                                </w:r>
                                <w:r w:rsidR="0090695E">
                                  <w:rPr>
                                    <w:rFonts w:ascii="標楷體" w:eastAsia="標楷體" w:hAnsi="標楷體" w:hint="eastAsia"/>
                                  </w:rPr>
                                  <w:t>概算陳機關首長核定後送市府財政處</w:t>
                                </w:r>
                                <w:r w:rsidR="00DA3838">
                                  <w:rPr>
                                    <w:rFonts w:ascii="標楷體" w:eastAsia="標楷體" w:hAnsi="標楷體" w:hint="eastAsia"/>
                                  </w:rPr>
                                  <w:t>及主計處</w:t>
                                </w:r>
                              </w:p>
                            </w:txbxContent>
                          </wps:txbx>
                          <wps:bodyPr rot="0" vert="horz" wrap="square" lIns="18000" tIns="18000" rIns="18000" bIns="18000" anchor="t" anchorCtr="0" upright="1">
                            <a:noAutofit/>
                          </wps:bodyPr>
                        </wps:wsp>
                        <wps:wsp>
                          <wps:cNvPr id="41" name="Rectangle 77"/>
                          <wps:cNvSpPr>
                            <a:spLocks noChangeArrowheads="1"/>
                          </wps:cNvSpPr>
                          <wps:spPr bwMode="auto">
                            <a:xfrm>
                              <a:off x="3531" y="6201"/>
                              <a:ext cx="4422" cy="365"/>
                            </a:xfrm>
                            <a:prstGeom prst="rect">
                              <a:avLst/>
                            </a:prstGeom>
                            <a:solidFill>
                              <a:srgbClr val="FFFFFF"/>
                            </a:solidFill>
                            <a:ln w="9525">
                              <a:solidFill>
                                <a:srgbClr val="000000"/>
                              </a:solidFill>
                              <a:miter lim="800000"/>
                              <a:headEnd/>
                              <a:tailEnd/>
                            </a:ln>
                          </wps:spPr>
                          <wps:txbx>
                            <w:txbxContent>
                              <w:p w:rsidR="00680E6D" w:rsidRDefault="00D35B67" w:rsidP="008D0D5C">
                                <w:pPr>
                                  <w:spacing w:line="280" w:lineRule="exact"/>
                                  <w:jc w:val="center"/>
                                  <w:rPr>
                                    <w:rFonts w:ascii="標楷體" w:eastAsia="標楷體" w:hAnsi="標楷體"/>
                                  </w:rPr>
                                </w:pPr>
                                <w:r>
                                  <w:rPr>
                                    <w:rFonts w:ascii="標楷體" w:eastAsia="標楷體" w:hAnsi="標楷體" w:hint="eastAsia"/>
                                  </w:rPr>
                                  <w:t>會計單位</w:t>
                                </w:r>
                              </w:p>
                            </w:txbxContent>
                          </wps:txbx>
                          <wps:bodyPr rot="0" vert="horz" wrap="square" lIns="18000" tIns="10800" rIns="18000" bIns="10800" anchor="t" anchorCtr="0" upright="1">
                            <a:noAutofit/>
                          </wps:bodyPr>
                        </wps:wsp>
                      </wpg:grpSp>
                      <wps:wsp>
                        <wps:cNvPr id="45" name="直線單箭頭接點 45"/>
                        <wps:cNvCnPr/>
                        <wps:spPr>
                          <a:xfrm>
                            <a:off x="3038475" y="5543550"/>
                            <a:ext cx="607060" cy="0"/>
                          </a:xfrm>
                          <a:prstGeom prst="straightConnector1">
                            <a:avLst/>
                          </a:prstGeom>
                          <a:ln>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 name="Line 8"/>
                        <wps:cNvCnPr>
                          <a:cxnSpLocks noChangeShapeType="1"/>
                        </wps:cNvCnPr>
                        <wps:spPr bwMode="auto">
                          <a:xfrm>
                            <a:off x="1495425" y="7953375"/>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群組 83" o:spid="_x0000_s1026" style="position:absolute;margin-left:95.55pt;margin-top:5.3pt;width:382.5pt;height:670.5pt;z-index:251666432" coordsize="48577,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">
                <v:line id="Line 2" o:spid="_x0000_s1027" style="position:absolute;visibility:visible;mso-wrap-style:square" from="15240,5429" to="15278,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 o:spid="_x0000_s1028" style="position:absolute;flip:x;visibility:visible;mso-wrap-style:square" from="15144,60674" to="15182,6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13" o:spid="_x0000_s1029" style="position:absolute;visibility:visible;mso-wrap-style:square" from="15144,47815" to="15144,4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type id="_x0000_t32" coordsize="21600,21600" o:spt="32" o:oned="t" path="m,l21600,21600e" filled="f">
                  <v:path arrowok="t" fillok="f" o:connecttype="none"/>
                  <o:lock v:ext="edit" shapetype="t"/>
                </v:shapetype>
                <v:shape id="AutoShape 67" o:spid="_x0000_s1030" type="#_x0000_t32" style="position:absolute;left:15240;top:13144;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line id="Line 146" o:spid="_x0000_s1031" style="position:absolute;visibility:visible;mso-wrap-style:square" from="15240,23526" to="15278,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shapetype id="_x0000_t110" coordsize="21600,21600" o:spt="110" path="m10800,l,10800,10800,21600,21600,10800xe">
                  <v:stroke joinstyle="miter"/>
                  <v:path gradientshapeok="t" o:connecttype="rect" textboxrect="5400,5400,16200,16200"/>
                </v:shapetype>
                <v:shape id="AutoShape 14" o:spid="_x0000_s1032" type="#_x0000_t110" style="position:absolute;top:49625;width:30410;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yNsMA&#10;AADbAAAADwAAAGRycy9kb3ducmV2LnhtbESPQWsCMRSE70L/Q3iF3mrWiiKr2UW0FgseWm3vj81z&#10;dzF5WZKoa399Uyh4HGbmG2ZR9taIC/nQOlYwGmYgiCunW64VfB02zzMQISJrNI5JwY0ClMXDYIG5&#10;dlf+pMs+1iJBOOSooImxy6UMVUMWw9B1xMk7Om8xJulrqT1eE9wa+ZJlU2mx5bTQYEerhqrT/mwV&#10;/PDOfJuPt9Pr+3ii+7Ubkz+yUk+P/XIOIlIf7+H/9lYrmIzg70v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yNsMAAADbAAAADwAAAAAAAAAAAAAAAACYAgAAZHJzL2Rv&#10;d25yZXYueG1sUEsFBgAAAAAEAAQA9QAAAIgDAAAAAA==&#10;">
                  <v:textbox inset=".5mm,.3mm,.5mm,.3mm">
                    <w:txbxContent>
                      <w:p w:rsidR="00680E6D" w:rsidRPr="009F43F5" w:rsidRDefault="00680E6D" w:rsidP="001F301B">
                        <w:pPr>
                          <w:spacing w:line="280" w:lineRule="exact"/>
                          <w:ind w:left="420" w:hangingChars="175" w:hanging="420"/>
                          <w:jc w:val="both"/>
                        </w:pPr>
                        <w:r>
                          <w:rPr>
                            <w:rFonts w:ascii="標楷體" w:eastAsia="標楷體" w:hAnsi="標楷體" w:hint="eastAsia"/>
                          </w:rPr>
                          <w:t>6.</w:t>
                        </w:r>
                        <w:r w:rsidR="004542D7">
                          <w:rPr>
                            <w:rFonts w:ascii="標楷體" w:eastAsia="標楷體" w:hAnsi="標楷體"/>
                          </w:rPr>
                          <w:t>1</w:t>
                        </w:r>
                        <w:r>
                          <w:rPr>
                            <w:rFonts w:ascii="標楷體" w:eastAsia="標楷體" w:hAnsi="標楷體" w:hint="eastAsia"/>
                          </w:rPr>
                          <w:t>是否</w:t>
                        </w:r>
                        <w:r w:rsidRPr="0097531C">
                          <w:rPr>
                            <w:rFonts w:ascii="標楷體" w:eastAsia="標楷體" w:hAnsi="標楷體" w:hint="eastAsia"/>
                          </w:rPr>
                          <w:t>依</w:t>
                        </w:r>
                        <w:r w:rsidR="00473F98">
                          <w:rPr>
                            <w:rFonts w:ascii="標楷體" w:eastAsia="標楷體" w:hAnsi="標楷體" w:hint="eastAsia"/>
                          </w:rPr>
                          <w:t>市府</w:t>
                        </w:r>
                        <w:r>
                          <w:rPr>
                            <w:rFonts w:ascii="標楷體" w:eastAsia="標楷體" w:hAnsi="標楷體" w:hint="eastAsia"/>
                          </w:rPr>
                          <w:t>分配</w:t>
                        </w:r>
                        <w:r w:rsidRPr="0097531C">
                          <w:rPr>
                            <w:rFonts w:ascii="標楷體" w:eastAsia="標楷體" w:hAnsi="標楷體" w:hint="eastAsia"/>
                          </w:rPr>
                          <w:t>額度及預算編製作業手冊</w:t>
                        </w:r>
                        <w:r>
                          <w:rPr>
                            <w:rFonts w:ascii="標楷體" w:eastAsia="標楷體" w:hAnsi="標楷體" w:hint="eastAsia"/>
                          </w:rPr>
                          <w:t>規定</w:t>
                        </w:r>
                        <w:r w:rsidRPr="009F43F5">
                          <w:rPr>
                            <w:rFonts w:ascii="標楷體" w:eastAsia="標楷體" w:hAnsi="標楷體" w:hint="eastAsia"/>
                          </w:rPr>
                          <w:t>編列</w:t>
                        </w:r>
                      </w:p>
                    </w:txbxContent>
                  </v:textbox>
                </v:shape>
                <v:shapetype id="_x0000_t116" coordsize="21600,21600" o:spt="116" path="m3475,qx,10800,3475,21600l18125,21600qx21600,10800,18125,xe">
                  <v:stroke joinstyle="miter"/>
                  <v:path gradientshapeok="t" o:connecttype="rect" textboxrect="1018,3163,20582,18437"/>
                </v:shapetype>
                <v:shape id="AutoShape 83" o:spid="_x0000_s1033" type="#_x0000_t116" style="position:absolute;left:1524;width:27628;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bYcUA&#10;AADbAAAADwAAAGRycy9kb3ducmV2LnhtbESPQWvCQBSE70L/w/IKXopuLDGV1FXaglY8CI16f2Rf&#10;s8Hs25BdTfrvu4WCx2FmvmGW68E24kadrx0rmE0TEMSl0zVXCk7HzWQBwgdkjY1jUvBDHtarh9ES&#10;c+16/qJbESoRIexzVGBCaHMpfWnIop+6ljh6366zGKLsKqk77CPcNvI5STJpsea4YLClD0Plpbha&#10;BdvZ08G0KZ/3xfGcWn85ZZ/viVLjx+HtFUSgIdzD/+2dVjB/g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lthxQAAANsAAAAPAAAAAAAAAAAAAAAAAJgCAABkcnMv&#10;ZG93bnJldi54bWxQSwUGAAAAAAQABAD1AAAAigMAAAAA&#10;">
                  <v:textbox inset=".5mm,.3mm,.5mm,.3mm">
                    <w:txbxContent>
                      <w:p w:rsidR="00680E6D" w:rsidRPr="00B758B4" w:rsidRDefault="00680E6D" w:rsidP="001F301B">
                        <w:pPr>
                          <w:spacing w:line="280" w:lineRule="exact"/>
                          <w:ind w:left="240" w:hangingChars="100" w:hanging="240"/>
                          <w:rPr>
                            <w:rFonts w:ascii="標楷體" w:eastAsia="標楷體" w:hAnsi="標楷體"/>
                          </w:rPr>
                        </w:pPr>
                        <w:r>
                          <w:rPr>
                            <w:rFonts w:ascii="標楷體" w:eastAsia="標楷體" w:hAnsi="標楷體" w:hint="eastAsia"/>
                          </w:rPr>
                          <w:t>1.業務</w:t>
                        </w:r>
                        <w:r w:rsidRPr="00834B28">
                          <w:rPr>
                            <w:rFonts w:ascii="標楷體" w:eastAsia="標楷體" w:hAnsi="標楷體" w:hint="eastAsia"/>
                          </w:rPr>
                          <w:t>單位</w:t>
                        </w:r>
                        <w:r>
                          <w:rPr>
                            <w:rFonts w:ascii="標楷體" w:eastAsia="標楷體" w:hAnsi="Calibri" w:hint="eastAsia"/>
                          </w:rPr>
                          <w:t>依據行政處</w:t>
                        </w:r>
                        <w:r w:rsidR="00E65A12">
                          <w:rPr>
                            <w:rFonts w:ascii="標楷體" w:eastAsia="標楷體" w:hAnsi="Calibri" w:hint="eastAsia"/>
                          </w:rPr>
                          <w:t>(</w:t>
                        </w:r>
                        <w:r w:rsidRPr="005C5114">
                          <w:rPr>
                            <w:rFonts w:ascii="標楷體" w:eastAsia="標楷體" w:hAnsi="Calibri" w:hint="eastAsia"/>
                          </w:rPr>
                          <w:t>室</w:t>
                        </w:r>
                        <w:r w:rsidR="00E65A12">
                          <w:rPr>
                            <w:rFonts w:ascii="標楷體" w:eastAsia="標楷體" w:hAnsi="Calibri" w:hint="eastAsia"/>
                          </w:rPr>
                          <w:t>)</w:t>
                        </w:r>
                        <w:r w:rsidRPr="005C5114">
                          <w:rPr>
                            <w:rFonts w:ascii="標楷體" w:eastAsia="標楷體" w:hAnsi="Calibri" w:hint="eastAsia"/>
                          </w:rPr>
                          <w:t>通知擬定年度施政計畫及工作計畫</w:t>
                        </w:r>
                      </w:p>
                    </w:txbxContent>
                  </v:textbox>
                </v:shape>
                <v:group id="Group 107" o:spid="_x0000_s1034" style="position:absolute;left:1714;top:7239;width:27000;height:5918" coordorigin="3555,3714" coordsize="425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69" o:spid="_x0000_s1035" style="position:absolute;left:3555;top:3714;width:425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MpMMA&#10;AADbAAAADwAAAGRycy9kb3ducmV2LnhtbESPQWvCQBSE7wX/w/IEL0U3zUFK6ioiCF48mCqS22v2&#10;mSxm3y7ZbYz/vlso9DjMzDfMajPaTgzUB+NYwdsiA0FcO224UXD+3M/fQYSIrLFzTAqeFGCznrys&#10;sNDuwScaytiIBOFQoII2Rl9IGeqWLIaF88TJu7neYkyyb6Tu8ZHgtpN5li2lRcNpoUVPu5bqe/lt&#10;FXxdX/1wOZZXNnlV4YF8ZupKqdl03H6AiDTG//Bf+6AVL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dMpMMAAADbAAAADwAAAAAAAAAAAAAAAACYAgAAZHJzL2Rv&#10;d25yZXYueG1sUEsFBgAAAAAEAAQA9QAAAIgDAAAAAA==&#10;">
                    <v:textbox inset=".5mm,.3mm,.5mm,.3mm">
                      <w:txbxContent>
                        <w:p w:rsidR="00680E6D" w:rsidRPr="00C05AD8" w:rsidRDefault="00680E6D" w:rsidP="001F301B">
                          <w:pPr>
                            <w:spacing w:line="280" w:lineRule="exact"/>
                            <w:ind w:left="240" w:hangingChars="100" w:hanging="240"/>
                            <w:jc w:val="both"/>
                            <w:rPr>
                              <w:rFonts w:ascii="標楷體" w:eastAsia="標楷體" w:hAnsi="標楷體"/>
                            </w:rPr>
                          </w:pPr>
                          <w:r>
                            <w:rPr>
                              <w:rFonts w:ascii="標楷體" w:eastAsia="標楷體" w:hAnsi="標楷體" w:hint="eastAsia"/>
                            </w:rPr>
                            <w:t>2</w:t>
                          </w:r>
                          <w:r w:rsidRPr="00C05AD8">
                            <w:rPr>
                              <w:rFonts w:ascii="標楷體" w:eastAsia="標楷體" w:hAnsi="標楷體" w:hint="eastAsia"/>
                            </w:rPr>
                            <w:t>.</w:t>
                          </w:r>
                          <w:r w:rsidRPr="00C05AD8">
                            <w:rPr>
                              <w:rFonts w:ascii="標楷體" w:eastAsia="標楷體" w:hint="eastAsia"/>
                            </w:rPr>
                            <w:t>彙整年度施政計畫及工作計畫陳核</w:t>
                          </w:r>
                          <w:r>
                            <w:rPr>
                              <w:rFonts w:ascii="標楷體" w:eastAsia="標楷體" w:hint="eastAsia"/>
                            </w:rPr>
                            <w:t>後送市府行政處</w:t>
                          </w:r>
                        </w:p>
                      </w:txbxContent>
                    </v:textbox>
                  </v:rect>
                  <v:shapetype id="_x0000_t202" coordsize="21600,21600" o:spt="202" path="m,l,21600r21600,l21600,xe">
                    <v:stroke joinstyle="miter"/>
                    <v:path gradientshapeok="t" o:connecttype="rect"/>
                  </v:shapetype>
                  <v:shape id="Text Box 70" o:spid="_x0000_s1036" type="#_x0000_t202" style="position:absolute;left:3555;top:4299;width:4252;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UPsQA&#10;AADbAAAADwAAAGRycy9kb3ducmV2LnhtbESPT2vCQBTE7wW/w/IKvdVNFVSimyBCaW8l/kG8PbPP&#10;JJh9m+5uY/rtuwXB4zAzv2FW+WBa0ZPzjWUFb+MEBHFpdcOVgv3u/XUBwgdkja1lUvBLHvJs9LTC&#10;VNsbF9RvQyUihH2KCuoQulRKX9Zk0I9tRxy9i3UGQ5SuktrhLcJNKydJMpMGG44LNXa0qam8bn+M&#10;gum+n/vzoUD3fSns7lR8TL70UamX52G9BBFoCI/wvf2pFcym8P8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N1D7EAAAA2wAAAA8AAAAAAAAAAAAAAAAAmAIAAGRycy9k&#10;b3ducmV2LnhtbFBLBQYAAAAABAAEAPUAAACJAwAAAAA=&#10;">
                    <v:textbox inset=".5mm,.3mm,.5mm,.3mm">
                      <w:txbxContent>
                        <w:p w:rsidR="00680E6D" w:rsidRPr="00834B28" w:rsidRDefault="00680E6D" w:rsidP="008D0D5C">
                          <w:pPr>
                            <w:spacing w:line="280" w:lineRule="exact"/>
                            <w:jc w:val="center"/>
                            <w:rPr>
                              <w:rFonts w:ascii="標楷體" w:eastAsia="標楷體" w:hAnsi="標楷體"/>
                            </w:rPr>
                          </w:pPr>
                          <w:r>
                            <w:rPr>
                              <w:rFonts w:ascii="標楷體" w:eastAsia="標楷體" w:hint="eastAsia"/>
                            </w:rPr>
                            <w:t>行政處</w:t>
                          </w:r>
                          <w:r w:rsidR="00E65A12">
                            <w:rPr>
                              <w:rFonts w:ascii="標楷體" w:eastAsia="標楷體" w:hint="eastAsia"/>
                            </w:rPr>
                            <w:t>(</w:t>
                          </w:r>
                          <w:r w:rsidRPr="00C05AD8">
                            <w:rPr>
                              <w:rFonts w:ascii="標楷體" w:eastAsia="標楷體" w:hint="eastAsia"/>
                            </w:rPr>
                            <w:t>室</w:t>
                          </w:r>
                          <w:r w:rsidR="00E65A12">
                            <w:rPr>
                              <w:rFonts w:ascii="標楷體" w:eastAsia="標楷體" w:hint="eastAsia"/>
                            </w:rPr>
                            <w:t>)</w:t>
                          </w:r>
                        </w:p>
                      </w:txbxContent>
                    </v:textbox>
                  </v:shape>
                </v:group>
                <v:group id="Group 108" o:spid="_x0000_s1037" style="position:absolute;left:1714;top:14954;width:26994;height:8585" coordorigin="3555,5328" coordsize="4251,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71" o:spid="_x0000_s1038" style="position:absolute;left:3555;top:5328;width:425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7U0MMA&#10;AADbAAAADwAAAGRycy9kb3ducmV2LnhtbESPQWsCMRSE7wX/Q3iCl6LZChVZjSJCwUsPbiuyt+fm&#10;uRvcvIRNuq7/3hQKPQ4z8w2z3g62FT11wThW8DbLQBBXThuuFXx/fUyXIEJE1tg6JgUPCrDdjF7W&#10;mGt35yP1RaxFgnDIUUETo8+lDFVDFsPMeeLkXV1nMSbZ1VJ3eE9w28p5li2kRcNpoUFP+4aqW/Fj&#10;FVzOr74/fRZnNvOyxAP5zFSlUpPxsFuBiDTE//Bf+6AVLN7h90v6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7U0MMAAADbAAAADwAAAAAAAAAAAAAAAACYAgAAZHJzL2Rv&#10;d25yZXYueG1sUEsFBgAAAAAEAAQA9QAAAIgDAAAAAA==&#10;">
                    <v:textbox inset=".5mm,.3mm,.5mm,.3mm">
                      <w:txbxContent>
                        <w:p w:rsidR="00680E6D" w:rsidRPr="00C05AD8" w:rsidRDefault="00680E6D" w:rsidP="001F301B">
                          <w:pPr>
                            <w:spacing w:line="280" w:lineRule="exact"/>
                            <w:ind w:left="240" w:hangingChars="100" w:hanging="240"/>
                            <w:rPr>
                              <w:rFonts w:ascii="標楷體" w:eastAsia="標楷體" w:hAnsi="標楷體"/>
                            </w:rPr>
                          </w:pPr>
                          <w:r>
                            <w:rPr>
                              <w:rFonts w:ascii="標楷體" w:eastAsia="標楷體" w:hAnsi="標楷體" w:hint="eastAsia"/>
                            </w:rPr>
                            <w:t>3</w:t>
                          </w:r>
                          <w:r w:rsidRPr="00C05AD8">
                            <w:rPr>
                              <w:rFonts w:ascii="標楷體" w:eastAsia="標楷體" w:hAnsi="標楷體" w:hint="eastAsia"/>
                            </w:rPr>
                            <w:t>.</w:t>
                          </w:r>
                          <w:r w:rsidRPr="00C05AD8">
                            <w:rPr>
                              <w:rFonts w:ascii="標楷體" w:eastAsia="標楷體" w:hint="eastAsia"/>
                            </w:rPr>
                            <w:t>依</w:t>
                          </w:r>
                          <w:r>
                            <w:rPr>
                              <w:rFonts w:ascii="標楷體" w:eastAsia="標楷體" w:hint="eastAsia"/>
                            </w:rPr>
                            <w:t>據</w:t>
                          </w:r>
                          <w:proofErr w:type="gramStart"/>
                          <w:r>
                            <w:rPr>
                              <w:rFonts w:ascii="標楷體" w:eastAsia="標楷體" w:hint="eastAsia"/>
                            </w:rPr>
                            <w:t>獲配歲出</w:t>
                          </w:r>
                          <w:proofErr w:type="gramEnd"/>
                          <w:r>
                            <w:rPr>
                              <w:rFonts w:ascii="標楷體" w:eastAsia="標楷體" w:hint="eastAsia"/>
                            </w:rPr>
                            <w:t>概算基本額度，簽陳機關首長後轉請各業務單位編擬歲入、歲出概算</w:t>
                          </w:r>
                        </w:p>
                      </w:txbxContent>
                    </v:textbox>
                  </v:rect>
                  <v:shape id="Text Box 72" o:spid="_x0000_s1039" type="#_x0000_t202" style="position:absolute;left:3555;top:6228;width:425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3psQA&#10;AADbAAAADwAAAGRycy9kb3ducmV2LnhtbESPT2vCQBTE74LfYXlCb7rRQiqpq4hQ2pvEP0hvr9ln&#10;Epp9G3e3MX57Vyh4HGbmN8xi1ZtGdOR8bVnBdJKAIC6srrlUcNh/jOcgfEDW2FgmBTfysFoOBwvM&#10;tL1yTt0ulCJC2GeooAqhzaT0RUUG/cS2xNE7W2cwROlKqR1eI9w0cpYkqTRYc1yosKVNRcXv7s8o&#10;eD10b/7nmKO7nHO7/84/Z1t9Uupl1K/fQQTqwzP83/7SCtIU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6d6bEAAAA2wAAAA8AAAAAAAAAAAAAAAAAmAIAAGRycy9k&#10;b3ducmV2LnhtbFBLBQYAAAAABAAEAPUAAACJAwAAAAA=&#10;">
                    <v:textbox inset=".5mm,.3mm,.5mm,.3mm">
                      <w:txbxContent>
                        <w:p w:rsidR="00680E6D" w:rsidRPr="003A72DA" w:rsidRDefault="00D35B67" w:rsidP="008D0D5C">
                          <w:pPr>
                            <w:spacing w:line="280" w:lineRule="exact"/>
                            <w:jc w:val="center"/>
                          </w:pPr>
                          <w:r>
                            <w:rPr>
                              <w:rFonts w:ascii="標楷體" w:eastAsia="標楷體" w:hAnsi="標楷體" w:hint="eastAsia"/>
                            </w:rPr>
                            <w:t>會計單位</w:t>
                          </w:r>
                        </w:p>
                      </w:txbxContent>
                    </v:textbox>
                  </v:shape>
                </v:group>
                <v:group id="Group 147" o:spid="_x0000_s1040" style="position:absolute;left:1428;top:25622;width:27000;height:13506" coordorigin="3442,7655" coordsize="4252,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73" o:spid="_x0000_s1041" style="position:absolute;left:3442;top:7655;width:4252;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hlcEA&#10;AADbAAAADwAAAGRycy9kb3ducmV2LnhtbERPPWvDMBDdA/0P4gpZQiM3Q1LcyKYUClky1G0w3q7W&#10;1Ra1TsJSHOffV0Mg4+N978vZDmKiMRjHCp7XGQji1mnDnYLvr4+nFxAhImscHJOCKwUoi4fFHnPt&#10;LvxJUxU7kUI45Kigj9HnUoa2J4th7Txx4n7daDEmOHZSj3hJ4XaQmyzbSouGU0OPnt57av+qs1Xw&#10;U6/8dDpWNZtN0+CBfGbaRqnl4/z2CiLSHO/im/ugFezS+vQl/Q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A4ZXBAAAA2wAAAA8AAAAAAAAAAAAAAAAAmAIAAGRycy9kb3du&#10;cmV2LnhtbFBLBQYAAAAABAAEAPUAAACGAwAAAAA=&#10;">
                    <v:textbox inset=".5mm,.3mm,.5mm,.3mm">
                      <w:txbxContent>
                        <w:p w:rsidR="00680E6D" w:rsidRPr="00121D35" w:rsidRDefault="00680E6D" w:rsidP="001F301B">
                          <w:pPr>
                            <w:spacing w:line="280" w:lineRule="exact"/>
                            <w:ind w:left="240" w:hangingChars="100" w:hanging="240"/>
                            <w:jc w:val="both"/>
                          </w:pPr>
                          <w:r>
                            <w:rPr>
                              <w:rFonts w:ascii="標楷體" w:eastAsia="標楷體" w:hAnsi="標楷體" w:hint="eastAsia"/>
                            </w:rPr>
                            <w:t>4</w:t>
                          </w:r>
                          <w:r w:rsidRPr="00C05AD8">
                            <w:rPr>
                              <w:rFonts w:ascii="標楷體" w:eastAsia="標楷體" w:hAnsi="標楷體" w:hint="eastAsia"/>
                            </w:rPr>
                            <w:t>.</w:t>
                          </w:r>
                          <w:r w:rsidR="00C500AC" w:rsidRPr="00C500AC">
                            <w:rPr>
                              <w:rFonts w:ascii="標楷體" w:eastAsia="標楷體" w:hint="eastAsia"/>
                            </w:rPr>
                            <w:t>各業務單位依年度施政計畫、工作計畫及</w:t>
                          </w:r>
                          <w:proofErr w:type="gramStart"/>
                          <w:r w:rsidR="00C500AC" w:rsidRPr="00C500AC">
                            <w:rPr>
                              <w:rFonts w:ascii="標楷體" w:eastAsia="標楷體" w:hint="eastAsia"/>
                            </w:rPr>
                            <w:t>獲配歲出</w:t>
                          </w:r>
                          <w:proofErr w:type="gramEnd"/>
                          <w:r w:rsidR="00C500AC" w:rsidRPr="00C500AC">
                            <w:rPr>
                              <w:rFonts w:ascii="標楷體" w:eastAsia="標楷體" w:hint="eastAsia"/>
                            </w:rPr>
                            <w:t>概算基本需求額度提出歲入、歲出概算；依新竹市政府暨所屬機關</w:t>
                          </w:r>
                          <w:proofErr w:type="gramStart"/>
                          <w:r w:rsidR="00B378EB">
                            <w:rPr>
                              <w:rFonts w:ascii="標楷體" w:eastAsia="標楷體" w:hint="eastAsia"/>
                            </w:rPr>
                            <w:t>學校審編歲入</w:t>
                          </w:r>
                          <w:proofErr w:type="gramEnd"/>
                          <w:r w:rsidR="00B378EB">
                            <w:rPr>
                              <w:rFonts w:ascii="標楷體" w:eastAsia="標楷體" w:hint="eastAsia"/>
                            </w:rPr>
                            <w:t>、</w:t>
                          </w:r>
                          <w:r w:rsidR="000E7AC0">
                            <w:rPr>
                              <w:rFonts w:ascii="標楷體" w:eastAsia="標楷體" w:hint="eastAsia"/>
                            </w:rPr>
                            <w:t>歲</w:t>
                          </w:r>
                          <w:r w:rsidR="00B378EB">
                            <w:rPr>
                              <w:rFonts w:ascii="標楷體" w:eastAsia="標楷體" w:hint="eastAsia"/>
                            </w:rPr>
                            <w:t>出概算補充注意事項，按計畫優先順序提列競爭性需求</w:t>
                          </w:r>
                        </w:p>
                      </w:txbxContent>
                    </v:textbox>
                  </v:rect>
                  <v:shape id="Text Box 74" o:spid="_x0000_s1042" type="#_x0000_t202" style="position:absolute;left:3442;top:9410;width:4252;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5D8QA&#10;AADbAAAADwAAAGRycy9kb3ducmV2LnhtbESPQWvCQBSE74X+h+UVvDUbFbREN0EKpd5K1FJ6e2af&#10;STD7Nt1dY/rv3ULB4zAz3zDrYjSdGMj51rKCaZKCIK6sbrlWcNi/Pb+A8AFZY2eZFPyShyJ/fFhj&#10;pu2VSxp2oRYRwj5DBU0IfSalrxoy6BPbE0fvZJ3BEKWrpXZ4jXDTyVmaLqTBluNCgz29NlSddxej&#10;YH4Ylv74WaL7OZV2/12+zz70l1KTp3GzAhFoDPfwf3urFSyn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eQ/EAAAA2wAAAA8AAAAAAAAAAAAAAAAAmAIAAGRycy9k&#10;b3ducmV2LnhtbFBLBQYAAAAABAAEAPUAAACJAwAAAAA=&#10;">
                    <v:textbox inset=".5mm,.3mm,.5mm,.3mm">
                      <w:txbxContent>
                        <w:p w:rsidR="00680E6D" w:rsidRPr="003A72DA" w:rsidRDefault="00680E6D" w:rsidP="008D0D5C">
                          <w:pPr>
                            <w:spacing w:line="280" w:lineRule="exact"/>
                            <w:jc w:val="center"/>
                          </w:pPr>
                          <w:r>
                            <w:rPr>
                              <w:rFonts w:ascii="標楷體" w:eastAsia="標楷體" w:hAnsi="標楷體" w:hint="eastAsia"/>
                            </w:rPr>
                            <w:t>業務單位</w:t>
                          </w:r>
                        </w:p>
                      </w:txbxContent>
                    </v:textbox>
                  </v:shape>
                </v:group>
                <v:shape id="AutoShape 16" o:spid="_x0000_s1043" type="#_x0000_t32" style="position:absolute;left:42672;top:24384;width:44;height:28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06" o:spid="_x0000_s1044" type="#_x0000_t32" style="position:absolute;left:15049;top:24384;width:2766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45" type="#_x0000_t120" style="position:absolute;left:12763;top:81248;width:4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J+L8A&#10;AADbAAAADwAAAGRycy9kb3ducmV2LnhtbERPy4rCMBTdD/gP4QruxtTHqFSjqCiU2QyjgttLc22L&#10;yU1poq1/bxYDszyc92rTWSOe1PjKsYLRMAFBnDtdcaHgcj5+LkD4gKzROCYFL/KwWfc+Vphq1/Iv&#10;PU+hEDGEfYoKyhDqVEqfl2TRD11NHLmbayyGCJtC6gbbGG6NHCfJTFqsODaUWNO+pPx+elgFIXuZ&#10;76o1P3Z+2F7bye4rY6qVGvS77RJEoC78i//cmVYwjWP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U4n4vwAAANsAAAAPAAAAAAAAAAAAAAAAAJgCAABkcnMvZG93bnJl&#10;di54bWxQSwUGAAAAAAQABAD1AAAAhAMAAAAA&#10;">
                  <v:textbox>
                    <w:txbxContent>
                      <w:p w:rsidR="00680E6D" w:rsidRPr="00274992" w:rsidRDefault="00680E6D" w:rsidP="00100F56">
                        <w:pPr>
                          <w:spacing w:line="280" w:lineRule="exact"/>
                          <w:jc w:val="center"/>
                          <w:rPr>
                            <w:rFonts w:ascii="標楷體" w:eastAsia="標楷體" w:hAnsi="標楷體"/>
                          </w:rPr>
                        </w:pPr>
                        <w:r w:rsidRPr="00274992">
                          <w:rPr>
                            <w:rFonts w:ascii="標楷體" w:eastAsia="標楷體" w:hAnsi="標楷體" w:hint="eastAsia"/>
                          </w:rPr>
                          <w:t>A</w:t>
                        </w:r>
                      </w:p>
                      <w:p w:rsidR="00680E6D" w:rsidRDefault="00680E6D" w:rsidP="00680E6D"/>
                    </w:txbxContent>
                  </v:textbox>
                </v:shape>
                <v:group id="Group 38" o:spid="_x0000_s1046" style="position:absolute;left:36480;top:52482;width:12097;height:5239" coordorigin="9225,12406" coordsize="190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39" o:spid="_x0000_s1047" style="position:absolute;left:9225;top:12406;width:1905;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79sQA&#10;AADbAAAADwAAAGRycy9kb3ducmV2LnhtbESPQWsCMRSE74X+h/AKXopmlVZkNYoIgpceulVkb8/N&#10;cze4eQmbuG7/fVMo9DjMzDfMajPYVvTUBeNYwXSSgSCunDZcKzh+7ccLECEia2wdk4JvCrBZPz+t&#10;MNfuwZ/UF7EWCcIhRwVNjD6XMlQNWQwT54mTd3WdxZhkV0vd4SPBbStnWTaXFg2nhQY97RqqbsXd&#10;KricX31/+ijObGZliQfymalKpUYvw3YJItIQ/8N/7YNW8P4G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bEAAAA2wAAAA8AAAAAAAAAAAAAAAAAmAIAAGRycy9k&#10;b3ducmV2LnhtbFBLBQYAAAAABAAEAPUAAACJAwAAAAA=&#10;">
                    <v:textbox inset=".5mm,.3mm,.5mm,.3mm">
                      <w:txbxContent>
                        <w:p w:rsidR="00680E6D" w:rsidRPr="0039382E" w:rsidRDefault="00680E6D" w:rsidP="008D0D5C">
                          <w:pPr>
                            <w:spacing w:line="280" w:lineRule="exact"/>
                            <w:rPr>
                              <w:rFonts w:ascii="標楷體" w:eastAsia="標楷體" w:hAnsi="標楷體"/>
                            </w:rPr>
                          </w:pPr>
                          <w:r>
                            <w:rPr>
                              <w:rFonts w:ascii="標楷體" w:eastAsia="標楷體" w:hAnsi="標楷體" w:hint="eastAsia"/>
                            </w:rPr>
                            <w:t xml:space="preserve"> </w:t>
                          </w:r>
                          <w:r w:rsidR="004542D7">
                            <w:rPr>
                              <w:rFonts w:ascii="標楷體" w:eastAsia="標楷體" w:hAnsi="標楷體"/>
                            </w:rPr>
                            <w:t>6.2</w:t>
                          </w:r>
                          <w:r w:rsidRPr="008E3298">
                            <w:rPr>
                              <w:rFonts w:ascii="標楷體" w:eastAsia="標楷體" w:hAnsi="標楷體" w:hint="eastAsia"/>
                            </w:rPr>
                            <w:t>修正資料</w:t>
                          </w:r>
                        </w:p>
                      </w:txbxContent>
                    </v:textbox>
                  </v:rect>
                  <v:shape id="Text Box 40" o:spid="_x0000_s1048" type="#_x0000_t202" style="position:absolute;left:9225;top:12935;width:190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jbMQA&#10;AADbAAAADwAAAGRycy9kb3ducmV2LnhtbESPQWvCQBSE74X+h+UVequbWrQS3YQilPYmUYv09pp9&#10;JsHs27i7jfHfu4LgcZiZb5hFPphW9OR8Y1nB6ygBQVxa3XClYLv5fJmB8AFZY2uZFJzJQ549Piww&#10;1fbEBfXrUIkIYZ+igjqELpXSlzUZ9CPbEUdvb53BEKWrpHZ4inDTynGSTKXBhuNCjR0tayoP63+j&#10;4G3bv/u/nwLdcV/YzW/xNV7pnVLPT8PHHESgIdzDt/a3VjCZwP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EI2zEAAAA2wAAAA8AAAAAAAAAAAAAAAAAmAIAAGRycy9k&#10;b3ducmV2LnhtbFBLBQYAAAAABAAEAPUAAACJAwAAAAA=&#10;">
                    <v:textbox inset=".5mm,.3mm,.5mm,.3mm">
                      <w:txbxContent>
                        <w:p w:rsidR="00680E6D" w:rsidRPr="00834B28" w:rsidRDefault="00680E6D" w:rsidP="008D0D5C">
                          <w:pPr>
                            <w:spacing w:line="280" w:lineRule="exact"/>
                            <w:jc w:val="center"/>
                            <w:rPr>
                              <w:rFonts w:ascii="標楷體" w:eastAsia="標楷體" w:hAnsi="標楷體"/>
                            </w:rPr>
                          </w:pPr>
                          <w:r>
                            <w:rPr>
                              <w:rFonts w:ascii="標楷體" w:eastAsia="標楷體" w:hAnsi="標楷體" w:hint="eastAsia"/>
                            </w:rPr>
                            <w:t>業務單位</w:t>
                          </w:r>
                        </w:p>
                      </w:txbxContent>
                    </v:textbox>
                  </v:shape>
                </v:group>
                <v:line id="Line 102" o:spid="_x0000_s1049" style="position:absolute;flip:x;visibility:visible;mso-wrap-style:square" from="15430,39147" to="15430,4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group id="Group 104" o:spid="_x0000_s1050" style="position:absolute;left:1428;top:40957;width:27000;height:6858" coordorigin="3827,10128" coordsize="4252,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11" o:spid="_x0000_s1051" style="position:absolute;left:3827;top:10128;width:42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UaMQA&#10;AADbAAAADwAAAGRycy9kb3ducmV2LnhtbESPQWsCMRSE74X+h/AKXopmFVp0NYoIgpceulVkb8/N&#10;cze4eQmbuG7/fVMo9DjMzDfMajPYVvTUBeNYwXSSgSCunDZcKzh+7cdzECEia2wdk4JvCrBZPz+t&#10;MNfuwZ/UF7EWCcIhRwVNjD6XMlQNWQwT54mTd3WdxZhkV0vd4SPBbStnWfYuLRpOCw162jVU3Yq7&#10;VXA5v/r+9FGc2czKEg/kM1OVSo1ehu0SRKQh/of/2get4G0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FGjEAAAA2wAAAA8AAAAAAAAAAAAAAAAAmAIAAGRycy9k&#10;b3ducmV2LnhtbFBLBQYAAAAABAAEAPUAAACJAwAAAAA=&#10;">
                    <v:textbox inset=".5mm,.3mm,.5mm,.3mm">
                      <w:txbxContent>
                        <w:p w:rsidR="00680E6D" w:rsidRPr="005C5114" w:rsidRDefault="00680E6D" w:rsidP="001F301B">
                          <w:pPr>
                            <w:spacing w:line="280" w:lineRule="exact"/>
                            <w:ind w:left="240" w:hangingChars="100" w:hanging="240"/>
                            <w:jc w:val="both"/>
                          </w:pPr>
                          <w:r>
                            <w:rPr>
                              <w:rFonts w:ascii="標楷體" w:eastAsia="標楷體" w:hAnsi="標楷體" w:hint="eastAsia"/>
                              <w:snapToGrid w:val="0"/>
                            </w:rPr>
                            <w:t>5</w:t>
                          </w:r>
                          <w:r w:rsidRPr="003336EA">
                            <w:rPr>
                              <w:rFonts w:ascii="標楷體" w:eastAsia="標楷體" w:hAnsi="標楷體" w:hint="eastAsia"/>
                              <w:snapToGrid w:val="0"/>
                            </w:rPr>
                            <w:t>.</w:t>
                          </w:r>
                          <w:r w:rsidRPr="003336EA">
                            <w:rPr>
                              <w:rFonts w:ascii="標楷體" w:eastAsia="標楷體" w:hint="eastAsia"/>
                            </w:rPr>
                            <w:t>審核並彙整各業務單位所提歲入、歲出概算</w:t>
                          </w:r>
                        </w:p>
                      </w:txbxContent>
                    </v:textbox>
                  </v:rect>
                  <v:shape id="Text Box 12" o:spid="_x0000_s1052" type="#_x0000_t202" style="position:absolute;left:3827;top:10773;width:425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KScEA&#10;AADbAAAADwAAAGRycy9kb3ducmV2LnhtbERPz2vCMBS+C/4P4Qm72XQdOKlGGcLYbqNakd3emmdb&#10;bF5qkrXdf78cBjt+fL+3+8l0YiDnW8sKHpMUBHFldcu1gvL0ulyD8AFZY2eZFPyQh/1uPttiru3I&#10;BQ3HUIsYwj5HBU0IfS6lrxoy6BPbE0fuap3BEKGrpXY4xnDTySxNV9Jgy7GhwZ4ODVW347dR8FQO&#10;z/7rXKC7Xwt7+izesg99UephMb1sQASawr/4z/2uFaz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fSknBAAAA2wAAAA8AAAAAAAAAAAAAAAAAmAIAAGRycy9kb3du&#10;cmV2LnhtbFBLBQYAAAAABAAEAPUAAACGAwAAAAA=&#10;">
                    <v:textbox inset=".5mm,.3mm,.5mm,.3mm">
                      <w:txbxContent>
                        <w:p w:rsidR="00680E6D" w:rsidRPr="005C5114" w:rsidRDefault="00D35B67" w:rsidP="00545C39">
                          <w:pPr>
                            <w:spacing w:line="280" w:lineRule="exact"/>
                            <w:jc w:val="center"/>
                          </w:pPr>
                          <w:r>
                            <w:rPr>
                              <w:rFonts w:ascii="標楷體" w:eastAsia="標楷體" w:hAnsi="標楷體" w:hint="eastAsia"/>
                            </w:rPr>
                            <w:t>會計單位</w:t>
                          </w:r>
                        </w:p>
                      </w:txbxContent>
                    </v:textbox>
                  </v:shape>
                </v:group>
                <v:shape id="Text Box 15" o:spid="_x0000_s1053" type="#_x0000_t202" style="position:absolute;left:31813;top:52482;width:257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X+8MA&#10;AADbAAAADwAAAGRycy9kb3ducmV2LnhtbESPwWrDMBBE74X8g9hAbo0UQ0pwo4Sk0NIe7eaQ42Jt&#10;LRNrZaxt4vbrq0Khx2Fm3jDb/RR6daUxdZEtrJYGFHETXcethdP78/0GVBJkh31ksvBFCfa72d0W&#10;SxdvXNG1llZlCKcSLXiRodQ6NZ4CpmUciLP3EceAkuXYajfiLcNDrwtjHnTAjvOCx4GePDWX+jNY&#10;aE1RrSrjv/vzy7HavNUi54uzdjGfDo+ghCb5D/+1X52FdQG/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X+8MAAADbAAAADwAAAAAAAAAAAAAAAACYAgAAZHJzL2Rv&#10;d25yZXYueG1sUEsFBgAAAAAEAAQA9QAAAIgDAAAAAA==&#10;" filled="f" stroked="f">
                  <v:textbox inset=".5mm,.3mm,.5mm,.3mm">
                    <w:txbxContent>
                      <w:p w:rsidR="00680E6D" w:rsidRPr="0015220B" w:rsidRDefault="00680E6D" w:rsidP="00680E6D">
                        <w:pPr>
                          <w:rPr>
                            <w:rFonts w:ascii="標楷體" w:eastAsia="標楷體" w:hAnsi="標楷體"/>
                          </w:rPr>
                        </w:pPr>
                        <w:proofErr w:type="gramStart"/>
                        <w:r>
                          <w:rPr>
                            <w:rFonts w:ascii="標楷體" w:eastAsia="標楷體" w:hAnsi="標楷體" w:hint="eastAsia"/>
                          </w:rPr>
                          <w:t>否</w:t>
                        </w:r>
                        <w:proofErr w:type="gramEnd"/>
                      </w:p>
                    </w:txbxContent>
                  </v:textbox>
                </v:shape>
                <v:shape id="Text Box 6" o:spid="_x0000_s1054" type="#_x0000_t202" style="position:absolute;left:15621;top:60388;width:2190;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TV8MA&#10;AADbAAAADwAAAGRycy9kb3ducmV2LnhtbESPQWsCMRSE7wX/Q3hCbzVRititUWyhpT3u6sHjY/Pc&#10;LG5els2rbvvrG6HQ4zAz3zDr7Rg6daEhtZEtzGcGFHEdXcuNhcP+7WEFKgmywy4yWfimBNvN5G6N&#10;hYtXLulSSaMyhFOBFrxIX2idak8B0yz2xNk7xSGgZDk02g14zfDQ6YUxSx2w5bzgsadXT/W5+goW&#10;GrMo56XxP93x/aVcfVYix7Oz9n467p5BCY3yH/5rfzgLj09w+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7TV8MAAADbAAAADwAAAAAAAAAAAAAAAACYAgAAZHJzL2Rv&#10;d25yZXYueG1sUEsFBgAAAAAEAAQA9QAAAIgDAAAAAA==&#10;" filled="f" stroked="f">
                  <v:textbox inset=".5mm,.3mm,.5mm,.3mm">
                    <w:txbxContent>
                      <w:p w:rsidR="00680E6D" w:rsidRPr="0015220B" w:rsidRDefault="00680E6D" w:rsidP="00680E6D">
                        <w:pPr>
                          <w:rPr>
                            <w:rFonts w:ascii="標楷體" w:eastAsia="標楷體" w:hAnsi="標楷體"/>
                          </w:rPr>
                        </w:pPr>
                        <w:r w:rsidRPr="0015220B">
                          <w:rPr>
                            <w:rFonts w:ascii="標楷體" w:eastAsia="標楷體" w:hAnsi="標楷體" w:hint="eastAsia"/>
                          </w:rPr>
                          <w:t>是</w:t>
                        </w:r>
                      </w:p>
                    </w:txbxContent>
                  </v:textbox>
                </v:shape>
                <v:line id="Line 8" o:spid="_x0000_s1055" style="position:absolute;visibility:visible;mso-wrap-style:square" from="15240,71151" to="15240,7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id="Group 116" o:spid="_x0000_s1056" style="position:absolute;left:1524;top:62484;width:28079;height:8604" coordorigin="3826,2407" coordsize="4422,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109" coordsize="21600,21600" o:spt="109" path="m,l,21600r21600,l21600,xe">
                    <v:stroke joinstyle="miter"/>
                    <v:path gradientshapeok="t" o:connecttype="rect"/>
                  </v:shapetype>
                  <v:shape id="AutoShape 19" o:spid="_x0000_s1057" type="#_x0000_t109" style="position:absolute;left:3826;top:2407;width:442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RX8QA&#10;AADbAAAADwAAAGRycy9kb3ducmV2LnhtbESPUWvCQBCE3wv9D8cW+lYvVkgl9ZRiaC0IBWN/wJJb&#10;k2BuL+S2Jvrre4Lg4zAz3zCL1ehadaI+NJ4NTCcJKOLS24YrA7/7z5c5qCDIFlvPZOBMAVbLx4cF&#10;ZtYPvKNTIZWKEA4ZGqhFukzrUNbkMEx8Rxy9g+8dSpR9pW2PQ4S7Vr8mSaodNhwXauxoXVN5LP6c&#10;gc1b+rXN07yZXTbDWvKfXZBiNOb5afx4ByU0yj18a39bA7MpXL/EH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EV/EAAAA2wAAAA8AAAAAAAAAAAAAAAAAmAIAAGRycy9k&#10;b3ducmV2LnhtbFBLBQYAAAAABAAEAPUAAACJAwAAAAA=&#10;">
                    <v:textbox inset=".5mm,.5mm,.5mm,.5mm">
                      <w:txbxContent>
                        <w:p w:rsidR="00680E6D" w:rsidRPr="00F5393B" w:rsidRDefault="00680E6D" w:rsidP="001F301B">
                          <w:pPr>
                            <w:spacing w:line="280" w:lineRule="exact"/>
                            <w:ind w:left="240" w:hangingChars="100" w:hanging="240"/>
                            <w:jc w:val="both"/>
                            <w:rPr>
                              <w:rFonts w:ascii="標楷體" w:eastAsia="標楷體" w:hAnsi="標楷體"/>
                            </w:rPr>
                          </w:pPr>
                          <w:r>
                            <w:rPr>
                              <w:rFonts w:ascii="標楷體" w:eastAsia="標楷體" w:hAnsi="標楷體" w:hint="eastAsia"/>
                            </w:rPr>
                            <w:t>7.簽請</w:t>
                          </w:r>
                          <w:r w:rsidRPr="00A84ACB">
                            <w:rPr>
                              <w:rFonts w:ascii="標楷體" w:eastAsia="標楷體" w:hAnsi="標楷體" w:hint="eastAsia"/>
                            </w:rPr>
                            <w:t>機關首長</w:t>
                          </w:r>
                          <w:r>
                            <w:rPr>
                              <w:rFonts w:ascii="標楷體" w:eastAsia="標楷體" w:hAnsi="標楷體" w:hint="eastAsia"/>
                            </w:rPr>
                            <w:t>召開會議或相關機制確定歲入、歲出概算；</w:t>
                          </w:r>
                          <w:r w:rsidR="00A34604">
                            <w:rPr>
                              <w:rFonts w:ascii="標楷體" w:eastAsia="標楷體" w:hAnsi="標楷體" w:hint="eastAsia"/>
                            </w:rPr>
                            <w:t>並依</w:t>
                          </w:r>
                          <w:r w:rsidRPr="00A84ACB">
                            <w:rPr>
                              <w:rFonts w:ascii="標楷體" w:eastAsia="標楷體" w:hAnsi="標楷體" w:hint="eastAsia"/>
                            </w:rPr>
                            <w:t>結論通知各業務單位修正歲入</w:t>
                          </w:r>
                          <w:r>
                            <w:rPr>
                              <w:rFonts w:ascii="標楷體" w:eastAsia="標楷體" w:hAnsi="標楷體" w:hint="eastAsia"/>
                            </w:rPr>
                            <w:t>(</w:t>
                          </w:r>
                          <w:r w:rsidRPr="00A84ACB">
                            <w:rPr>
                              <w:rFonts w:ascii="標楷體" w:eastAsia="標楷體" w:hAnsi="標楷體" w:hint="eastAsia"/>
                            </w:rPr>
                            <w:t>出</w:t>
                          </w:r>
                          <w:r>
                            <w:rPr>
                              <w:rFonts w:ascii="標楷體" w:eastAsia="標楷體" w:hAnsi="標楷體" w:hint="eastAsia"/>
                            </w:rPr>
                            <w:t>)</w:t>
                          </w:r>
                          <w:r w:rsidRPr="00A84ACB">
                            <w:rPr>
                              <w:rFonts w:ascii="標楷體" w:eastAsia="標楷體" w:hAnsi="標楷體" w:hint="eastAsia"/>
                            </w:rPr>
                            <w:t>概算</w:t>
                          </w:r>
                        </w:p>
                      </w:txbxContent>
                    </v:textbox>
                  </v:shape>
                  <v:rect id="Rectangle 20" o:spid="_x0000_s1058" style="position:absolute;left:3826;top:3367;width:4422;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jucMA&#10;AADbAAAADwAAAGRycy9kb3ducmV2LnhtbESPQWvCQBSE7wX/w/IEL0U3plBKdBURBC8emrZIbs/s&#10;M1nMvl2ya0z/fbdQ6HGYmW+Y9Xa0nRioD8axguUiA0FcO224UfD5cZi/gQgRWWPnmBR8U4DtZvK0&#10;xkK7B7/TUMZGJAiHAhW0MfpCylC3ZDEsnCdO3tX1FmOSfSN1j48Et53Ms+xVWjScFlr0tG+pvpV3&#10;q+ByfvbD16k8s8mrCo/kM1NXSs2m424FItIY/8N/7aNW8JL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RjucMAAADbAAAADwAAAAAAAAAAAAAAAACYAgAAZHJzL2Rv&#10;d25yZXYueG1sUEsFBgAAAAAEAAQA9QAAAIgDAAAAAA==&#10;">
                    <v:textbox inset=".5mm,.3mm,.5mm,.3mm">
                      <w:txbxContent>
                        <w:p w:rsidR="00680E6D" w:rsidRDefault="00D35B67" w:rsidP="008D0D5C">
                          <w:pPr>
                            <w:spacing w:line="280" w:lineRule="exact"/>
                            <w:jc w:val="center"/>
                            <w:rPr>
                              <w:rFonts w:ascii="標楷體" w:eastAsia="標楷體" w:hAnsi="標楷體"/>
                            </w:rPr>
                          </w:pPr>
                          <w:r>
                            <w:rPr>
                              <w:rFonts w:ascii="標楷體" w:eastAsia="標楷體" w:hAnsi="標楷體" w:hint="eastAsia"/>
                            </w:rPr>
                            <w:t>會計單位</w:t>
                          </w:r>
                        </w:p>
                      </w:txbxContent>
                    </v:textbox>
                  </v:rect>
                </v:group>
                <v:group id="Group 135" o:spid="_x0000_s1059" style="position:absolute;left:1428;top:72961;width:28093;height:6604" coordorigin="3531,5526" coordsize="4424,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76" o:spid="_x0000_s1060" type="#_x0000_t109" style="position:absolute;left:3533;top:5526;width:442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ucEA&#10;AADbAAAADwAAAGRycy9kb3ducmV2LnhtbERPzWrCQBC+F3yHZQq91U1riRJdRQzWQkEw+gBDdpqE&#10;ZmdDdmqiT989FHr8+P5Xm9G16kp9aDwbeJkmoIhLbxuuDFzO++cFqCDIFlvPZOBGATbrycMKM+sH&#10;PtG1kErFEA4ZGqhFukzrUNbkMEx9Rxy5L987lAj7StsehxjuWv2aJKl22HBsqLGjXU3ld/HjDBzm&#10;6ftnnubN7H4YdpIfT0GK0Zinx3G7BCU0yr/4z/1hDbzF9fFL/A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x7nBAAAA2wAAAA8AAAAAAAAAAAAAAAAAmAIAAGRycy9kb3du&#10;cmV2LnhtbFBLBQYAAAAABAAEAPUAAACGAwAAAAA=&#10;">
                    <v:textbox inset=".5mm,.5mm,.5mm,.5mm">
                      <w:txbxContent>
                        <w:p w:rsidR="00680E6D" w:rsidRPr="00F5393B" w:rsidRDefault="00680E6D" w:rsidP="001F301B">
                          <w:pPr>
                            <w:spacing w:line="280" w:lineRule="exact"/>
                            <w:ind w:left="240" w:hangingChars="100" w:hanging="240"/>
                            <w:jc w:val="both"/>
                            <w:rPr>
                              <w:rFonts w:ascii="標楷體" w:eastAsia="標楷體" w:hAnsi="標楷體"/>
                            </w:rPr>
                          </w:pPr>
                          <w:r>
                            <w:rPr>
                              <w:rFonts w:ascii="標楷體" w:eastAsia="標楷體" w:hAnsi="標楷體" w:hint="eastAsia"/>
                            </w:rPr>
                            <w:t>8.</w:t>
                          </w:r>
                          <w:r w:rsidR="0090695E">
                            <w:rPr>
                              <w:rFonts w:ascii="標楷體" w:eastAsia="標楷體" w:hAnsi="標楷體" w:hint="eastAsia"/>
                            </w:rPr>
                            <w:t>歲入</w:t>
                          </w:r>
                          <w:r w:rsidR="00DA3838">
                            <w:rPr>
                              <w:rFonts w:ascii="標楷體" w:eastAsia="標楷體" w:hAnsi="標楷體" w:hint="eastAsia"/>
                            </w:rPr>
                            <w:t>、歲出</w:t>
                          </w:r>
                          <w:r w:rsidR="0090695E">
                            <w:rPr>
                              <w:rFonts w:ascii="標楷體" w:eastAsia="標楷體" w:hAnsi="標楷體" w:hint="eastAsia"/>
                            </w:rPr>
                            <w:t>概算陳機關首長核定後送市府財政處</w:t>
                          </w:r>
                          <w:r w:rsidR="00DA3838">
                            <w:rPr>
                              <w:rFonts w:ascii="標楷體" w:eastAsia="標楷體" w:hAnsi="標楷體" w:hint="eastAsia"/>
                            </w:rPr>
                            <w:t>及主計處</w:t>
                          </w:r>
                        </w:p>
                      </w:txbxContent>
                    </v:textbox>
                  </v:shape>
                  <v:rect id="Rectangle 77" o:spid="_x0000_s1061" style="position:absolute;left:3531;top:6201;width:442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Os8MA&#10;AADbAAAADwAAAGRycy9kb3ducmV2LnhtbESPQWsCMRSE7wX/Q3iCl6JZpRRZjSKC4MVDtxXZ23Pz&#10;3A1uXsImrtt/3xQKPQ4z8w2z3g62FT11wThWMJ9lIIgrpw3XCr4+D9MliBCRNbaOScE3BdhuRi9r&#10;zLV78gf1RaxFgnDIUUETo8+lDFVDFsPMeeLk3VxnMSbZ1VJ3+Exw28pFlr1Li4bTQoOe9g1V9+Jh&#10;FVwvr74/n4oLm0VZ4pF8ZqpSqcl42K1ARBrif/ivfdQK3u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COs8MAAADbAAAADwAAAAAAAAAAAAAAAACYAgAAZHJzL2Rv&#10;d25yZXYueG1sUEsFBgAAAAAEAAQA9QAAAIgDAAAAAA==&#10;">
                    <v:textbox inset=".5mm,.3mm,.5mm,.3mm">
                      <w:txbxContent>
                        <w:p w:rsidR="00680E6D" w:rsidRDefault="00D35B67" w:rsidP="008D0D5C">
                          <w:pPr>
                            <w:spacing w:line="280" w:lineRule="exact"/>
                            <w:jc w:val="center"/>
                            <w:rPr>
                              <w:rFonts w:ascii="標楷體" w:eastAsia="標楷體" w:hAnsi="標楷體"/>
                            </w:rPr>
                          </w:pPr>
                          <w:r>
                            <w:rPr>
                              <w:rFonts w:ascii="標楷體" w:eastAsia="標楷體" w:hAnsi="標楷體" w:hint="eastAsia"/>
                            </w:rPr>
                            <w:t>會計單位</w:t>
                          </w:r>
                        </w:p>
                      </w:txbxContent>
                    </v:textbox>
                  </v:rect>
                </v:group>
                <v:shape id="直線單箭頭接點 45" o:spid="_x0000_s1062" type="#_x0000_t32" style="position:absolute;left:30384;top:55435;width:60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UEsUAAADbAAAADwAAAGRycy9kb3ducmV2LnhtbESPQUsDMRSE70L/Q3iF3my2YkX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wUEsUAAADbAAAADwAAAAAAAAAA&#10;AAAAAAChAgAAZHJzL2Rvd25yZXYueG1sUEsFBgAAAAAEAAQA+QAAAJMDAAAAAA==&#10;" strokecolor="black [3213]">
                  <v:stroke endarrow="block"/>
                </v:shape>
                <v:line id="Line 8" o:spid="_x0000_s1063" style="position:absolute;visibility:visible;mso-wrap-style:square" from="14954,79533" to="14954,8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group>
            </w:pict>
          </mc:Fallback>
        </mc:AlternateContent>
      </w: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rPr>
          <w:color w:val="000000"/>
          <w:sz w:val="28"/>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4542D7" w:rsidRDefault="004542D7">
      <w:pPr>
        <w:widowControl/>
        <w:rPr>
          <w:noProof/>
          <w:color w:val="000000"/>
          <w:sz w:val="28"/>
        </w:rPr>
      </w:pPr>
      <w:r>
        <w:rPr>
          <w:noProof/>
          <w:color w:val="000000"/>
          <w:sz w:val="28"/>
        </w:rPr>
        <w:br w:type="page"/>
      </w:r>
    </w:p>
    <w:p w:rsidR="00680E6D" w:rsidRPr="00473F98" w:rsidRDefault="003E02BF" w:rsidP="00680E6D">
      <w:pPr>
        <w:pStyle w:val="a5"/>
        <w:tabs>
          <w:tab w:val="clear" w:pos="4153"/>
          <w:tab w:val="clear" w:pos="8306"/>
        </w:tabs>
        <w:snapToGrid/>
        <w:rPr>
          <w:noProof/>
          <w:color w:val="000000"/>
          <w:sz w:val="28"/>
          <w:szCs w:val="24"/>
        </w:rPr>
      </w:pPr>
      <w:r>
        <w:rPr>
          <w:noProof/>
          <w:color w:val="000000"/>
          <w:sz w:val="28"/>
          <w:szCs w:val="24"/>
        </w:rPr>
        <w:lastRenderedPageBreak/>
        <mc:AlternateContent>
          <mc:Choice Requires="wpg">
            <w:drawing>
              <wp:anchor distT="0" distB="0" distL="114300" distR="114300" simplePos="0" relativeHeight="251668480" behindDoc="0" locked="0" layoutInCell="1" allowOverlap="1">
                <wp:simplePos x="0" y="0"/>
                <wp:positionH relativeFrom="column">
                  <wp:posOffset>1299210</wp:posOffset>
                </wp:positionH>
                <wp:positionV relativeFrom="paragraph">
                  <wp:posOffset>51435</wp:posOffset>
                </wp:positionV>
                <wp:extent cx="4789170" cy="6743700"/>
                <wp:effectExtent l="19050" t="0" r="11430" b="19050"/>
                <wp:wrapNone/>
                <wp:docPr id="84" name="群組 84"/>
                <wp:cNvGraphicFramePr/>
                <a:graphic xmlns:a="http://schemas.openxmlformats.org/drawingml/2006/main">
                  <a:graphicData uri="http://schemas.microsoft.com/office/word/2010/wordprocessingGroup">
                    <wpg:wgp>
                      <wpg:cNvGrpSpPr/>
                      <wpg:grpSpPr>
                        <a:xfrm>
                          <a:off x="0" y="0"/>
                          <a:ext cx="4789170" cy="6743700"/>
                          <a:chOff x="0" y="0"/>
                          <a:chExt cx="4789170" cy="6743700"/>
                        </a:xfrm>
                      </wpg:grpSpPr>
                      <wps:wsp>
                        <wps:cNvPr id="23" name="AutoShape 7"/>
                        <wps:cNvSpPr>
                          <a:spLocks noChangeArrowheads="1"/>
                        </wps:cNvSpPr>
                        <wps:spPr bwMode="auto">
                          <a:xfrm>
                            <a:off x="1171575" y="0"/>
                            <a:ext cx="405765" cy="409575"/>
                          </a:xfrm>
                          <a:prstGeom prst="flowChartConnector">
                            <a:avLst/>
                          </a:prstGeom>
                          <a:solidFill>
                            <a:srgbClr val="FFFFFF"/>
                          </a:solidFill>
                          <a:ln w="9525">
                            <a:solidFill>
                              <a:srgbClr val="000000"/>
                            </a:solidFill>
                            <a:round/>
                            <a:headEnd/>
                            <a:tailEnd/>
                          </a:ln>
                        </wps:spPr>
                        <wps:txbx>
                          <w:txbxContent>
                            <w:p w:rsidR="00680E6D" w:rsidRPr="00274992" w:rsidRDefault="00680E6D" w:rsidP="00100F56">
                              <w:pPr>
                                <w:spacing w:line="280" w:lineRule="exact"/>
                                <w:jc w:val="center"/>
                                <w:rPr>
                                  <w:rFonts w:ascii="標楷體" w:eastAsia="標楷體" w:hAnsi="標楷體"/>
                                </w:rPr>
                              </w:pPr>
                              <w:r w:rsidRPr="00274992">
                                <w:rPr>
                                  <w:rFonts w:ascii="標楷體" w:eastAsia="標楷體" w:hAnsi="標楷體" w:hint="eastAsia"/>
                                </w:rPr>
                                <w:t>A</w:t>
                              </w:r>
                            </w:p>
                            <w:p w:rsidR="00680E6D" w:rsidRDefault="00680E6D" w:rsidP="00680E6D"/>
                          </w:txbxContent>
                        </wps:txbx>
                        <wps:bodyPr rot="0" vert="horz" wrap="square" lIns="91440" tIns="45720" rIns="91440" bIns="45720" anchor="t" anchorCtr="0" upright="1">
                          <a:noAutofit/>
                        </wps:bodyPr>
                      </wps:wsp>
                      <wps:wsp>
                        <wps:cNvPr id="26" name="AutoShape 22"/>
                        <wps:cNvCnPr>
                          <a:cxnSpLocks noChangeShapeType="1"/>
                        </wps:cNvCnPr>
                        <wps:spPr bwMode="auto">
                          <a:xfrm>
                            <a:off x="1371600" y="409575"/>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3"/>
                        <wps:cNvCnPr>
                          <a:cxnSpLocks noChangeShapeType="1"/>
                        </wps:cNvCnPr>
                        <wps:spPr bwMode="auto">
                          <a:xfrm>
                            <a:off x="1447800" y="1552575"/>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flipH="1">
                            <a:off x="1457325" y="2352675"/>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3" name="Group 119"/>
                        <wpg:cNvGrpSpPr>
                          <a:grpSpLocks/>
                        </wpg:cNvGrpSpPr>
                        <wpg:grpSpPr bwMode="auto">
                          <a:xfrm>
                            <a:off x="85725" y="1733550"/>
                            <a:ext cx="2807970" cy="619125"/>
                            <a:chOff x="3827" y="10079"/>
                            <a:chExt cx="4422" cy="975"/>
                          </a:xfrm>
                        </wpg:grpSpPr>
                        <wps:wsp>
                          <wps:cNvPr id="34" name="AutoShape 52"/>
                          <wps:cNvSpPr>
                            <a:spLocks noChangeArrowheads="1"/>
                          </wps:cNvSpPr>
                          <wps:spPr bwMode="auto">
                            <a:xfrm>
                              <a:off x="3827" y="10079"/>
                              <a:ext cx="4422" cy="638"/>
                            </a:xfrm>
                            <a:prstGeom prst="flowChartProcess">
                              <a:avLst/>
                            </a:prstGeom>
                            <a:solidFill>
                              <a:srgbClr val="FFFFFF"/>
                            </a:solidFill>
                            <a:ln w="9525">
                              <a:solidFill>
                                <a:srgbClr val="000000"/>
                              </a:solidFill>
                              <a:miter lim="800000"/>
                              <a:headEnd/>
                              <a:tailEnd/>
                            </a:ln>
                          </wps:spPr>
                          <wps:txbx>
                            <w:txbxContent>
                              <w:p w:rsidR="00680E6D" w:rsidRPr="006E65DF" w:rsidRDefault="00680E6D" w:rsidP="00745BE5">
                                <w:pPr>
                                  <w:spacing w:line="280" w:lineRule="exact"/>
                                  <w:ind w:left="360" w:hangingChars="150" w:hanging="360"/>
                                  <w:jc w:val="both"/>
                                  <w:rPr>
                                    <w:rFonts w:ascii="標楷體" w:eastAsia="標楷體" w:hAnsi="標楷體"/>
                                  </w:rPr>
                                </w:pPr>
                                <w:r w:rsidRPr="006E65DF">
                                  <w:rPr>
                                    <w:rFonts w:ascii="標楷體" w:eastAsia="標楷體" w:hAnsi="標楷體" w:hint="eastAsia"/>
                                  </w:rPr>
                                  <w:t>1</w:t>
                                </w:r>
                                <w:r w:rsidR="00DA3838">
                                  <w:rPr>
                                    <w:rFonts w:ascii="標楷體" w:eastAsia="標楷體" w:hAnsi="標楷體" w:hint="eastAsia"/>
                                  </w:rPr>
                                  <w:t>0</w:t>
                                </w:r>
                                <w:r w:rsidRPr="006E65DF">
                                  <w:rPr>
                                    <w:rFonts w:ascii="標楷體" w:eastAsia="標楷體" w:hAnsi="標楷體" w:hint="eastAsia"/>
                                  </w:rPr>
                                  <w:t>.</w:t>
                                </w:r>
                                <w:r w:rsidR="009E2567">
                                  <w:rPr>
                                    <w:rFonts w:ascii="標楷體" w:eastAsia="標楷體" w:hint="eastAsia"/>
                                  </w:rPr>
                                  <w:t>依市</w:t>
                                </w:r>
                                <w:r w:rsidR="006F50EE">
                                  <w:rPr>
                                    <w:rFonts w:ascii="標楷體" w:eastAsia="標楷體" w:hint="eastAsia"/>
                                  </w:rPr>
                                  <w:t>府通知</w:t>
                                </w:r>
                                <w:r w:rsidR="009E2567">
                                  <w:rPr>
                                    <w:rFonts w:ascii="標楷體" w:eastAsia="標楷體" w:hint="eastAsia"/>
                                  </w:rPr>
                                  <w:t>列席市</w:t>
                                </w:r>
                                <w:r w:rsidR="00885591">
                                  <w:rPr>
                                    <w:rFonts w:ascii="標楷體" w:eastAsia="標楷體" w:hint="eastAsia"/>
                                  </w:rPr>
                                  <w:t>府年度計畫及</w:t>
                                </w:r>
                                <w:r w:rsidR="00DA3838">
                                  <w:rPr>
                                    <w:rFonts w:ascii="標楷體" w:eastAsia="標楷體" w:hint="eastAsia"/>
                                  </w:rPr>
                                  <w:t>預算審查小組會議</w:t>
                                </w:r>
                              </w:p>
                            </w:txbxContent>
                          </wps:txbx>
                          <wps:bodyPr rot="0" vert="horz" wrap="square" lIns="18000" tIns="18000" rIns="18000" bIns="18000" anchor="t" anchorCtr="0" upright="1">
                            <a:noAutofit/>
                          </wps:bodyPr>
                        </wps:wsp>
                        <wps:wsp>
                          <wps:cNvPr id="35" name="Rectangle 53"/>
                          <wps:cNvSpPr>
                            <a:spLocks noChangeArrowheads="1"/>
                          </wps:cNvSpPr>
                          <wps:spPr bwMode="auto">
                            <a:xfrm>
                              <a:off x="3827" y="10717"/>
                              <a:ext cx="4422" cy="337"/>
                            </a:xfrm>
                            <a:prstGeom prst="rect">
                              <a:avLst/>
                            </a:prstGeom>
                            <a:solidFill>
                              <a:srgbClr val="FFFFFF"/>
                            </a:solidFill>
                            <a:ln w="9525">
                              <a:solidFill>
                                <a:srgbClr val="000000"/>
                              </a:solidFill>
                              <a:miter lim="800000"/>
                              <a:headEnd/>
                              <a:tailEnd/>
                            </a:ln>
                          </wps:spPr>
                          <wps:txbx>
                            <w:txbxContent>
                              <w:p w:rsidR="00680E6D" w:rsidRDefault="00321E2A" w:rsidP="008D0D5C">
                                <w:pPr>
                                  <w:spacing w:line="280" w:lineRule="exact"/>
                                  <w:jc w:val="center"/>
                                  <w:rPr>
                                    <w:rFonts w:ascii="標楷體" w:eastAsia="標楷體" w:hAnsi="標楷體"/>
                                  </w:rPr>
                                </w:pPr>
                                <w:r>
                                  <w:rPr>
                                    <w:rFonts w:ascii="標楷體" w:eastAsia="標楷體" w:hAnsi="標楷體" w:hint="eastAsia"/>
                                  </w:rPr>
                                  <w:t>各</w:t>
                                </w:r>
                                <w:r w:rsidR="00680E6D">
                                  <w:rPr>
                                    <w:rFonts w:ascii="標楷體" w:eastAsia="標楷體" w:hAnsi="標楷體" w:hint="eastAsia"/>
                                  </w:rPr>
                                  <w:t>機關</w:t>
                                </w:r>
                                <w:r w:rsidR="003D2393">
                                  <w:rPr>
                                    <w:rFonts w:ascii="標楷體" w:eastAsia="標楷體" w:hAnsi="標楷體" w:hint="eastAsia"/>
                                  </w:rPr>
                                  <w:t>(</w:t>
                                </w:r>
                                <w:r w:rsidR="00680E6D">
                                  <w:rPr>
                                    <w:rFonts w:ascii="標楷體" w:eastAsia="標楷體" w:hAnsi="標楷體" w:hint="eastAsia"/>
                                  </w:rPr>
                                  <w:t>單位</w:t>
                                </w:r>
                                <w:r w:rsidR="003D2393">
                                  <w:rPr>
                                    <w:rFonts w:ascii="標楷體" w:eastAsia="標楷體" w:hAnsi="標楷體" w:hint="eastAsia"/>
                                  </w:rPr>
                                  <w:t>)</w:t>
                                </w:r>
                              </w:p>
                            </w:txbxContent>
                          </wps:txbx>
                          <wps:bodyPr rot="0" vert="horz" wrap="square" lIns="18000" tIns="10800" rIns="18000" bIns="10800" anchor="t" anchorCtr="0" upright="1">
                            <a:noAutofit/>
                          </wps:bodyPr>
                        </wps:wsp>
                      </wpg:grpSp>
                      <wpg:grpSp>
                        <wpg:cNvPr id="36" name="Group 136"/>
                        <wpg:cNvGrpSpPr>
                          <a:grpSpLocks/>
                        </wpg:cNvGrpSpPr>
                        <wpg:grpSpPr bwMode="auto">
                          <a:xfrm>
                            <a:off x="85725" y="590550"/>
                            <a:ext cx="2807970" cy="962025"/>
                            <a:chOff x="3532" y="8190"/>
                            <a:chExt cx="4422" cy="1515"/>
                          </a:xfrm>
                        </wpg:grpSpPr>
                        <wps:wsp>
                          <wps:cNvPr id="37" name="AutoShape 57"/>
                          <wps:cNvSpPr>
                            <a:spLocks noChangeArrowheads="1"/>
                          </wps:cNvSpPr>
                          <wps:spPr bwMode="auto">
                            <a:xfrm>
                              <a:off x="3532" y="8190"/>
                              <a:ext cx="4422" cy="1192"/>
                            </a:xfrm>
                            <a:prstGeom prst="flowChartProcess">
                              <a:avLst/>
                            </a:prstGeom>
                            <a:solidFill>
                              <a:srgbClr val="FFFFFF"/>
                            </a:solidFill>
                            <a:ln w="9525">
                              <a:solidFill>
                                <a:srgbClr val="000000"/>
                              </a:solidFill>
                              <a:miter lim="800000"/>
                              <a:headEnd/>
                              <a:tailEnd/>
                            </a:ln>
                          </wps:spPr>
                          <wps:txbx>
                            <w:txbxContent>
                              <w:p w:rsidR="00680E6D" w:rsidRPr="009B29A9" w:rsidRDefault="00DA3838" w:rsidP="001F301B">
                                <w:pPr>
                                  <w:spacing w:line="280" w:lineRule="exact"/>
                                  <w:ind w:left="240" w:hangingChars="100" w:hanging="240"/>
                                  <w:jc w:val="both"/>
                                  <w:rPr>
                                    <w:rFonts w:ascii="標楷體" w:eastAsia="標楷體" w:hAnsi="標楷體"/>
                                  </w:rPr>
                                </w:pPr>
                                <w:r>
                                  <w:rPr>
                                    <w:rFonts w:ascii="標楷體" w:eastAsia="標楷體" w:hAnsi="標楷體" w:hint="eastAsia"/>
                                  </w:rPr>
                                  <w:t>9.歲出概算中屬先期審查計畫者，依市府人事處、行政處之通知填報規定表件，經彙整陳核後</w:t>
                                </w:r>
                                <w:r w:rsidR="00680E6D">
                                  <w:rPr>
                                    <w:rFonts w:ascii="標楷體" w:eastAsia="標楷體" w:hAnsi="標楷體" w:hint="eastAsia"/>
                                  </w:rPr>
                                  <w:t>送</w:t>
                                </w:r>
                                <w:r w:rsidR="00FC56E8">
                                  <w:rPr>
                                    <w:rFonts w:ascii="標楷體" w:eastAsia="標楷體" w:hAnsi="標楷體" w:hint="eastAsia"/>
                                  </w:rPr>
                                  <w:t>市府人事處、行政處審查</w:t>
                                </w:r>
                              </w:p>
                            </w:txbxContent>
                          </wps:txbx>
                          <wps:bodyPr rot="0" vert="horz" wrap="square" lIns="18000" tIns="18000" rIns="18000" bIns="18000" anchor="t" anchorCtr="0" upright="1">
                            <a:noAutofit/>
                          </wps:bodyPr>
                        </wps:wsp>
                        <wps:wsp>
                          <wps:cNvPr id="38" name="Rectangle 58"/>
                          <wps:cNvSpPr>
                            <a:spLocks noChangeArrowheads="1"/>
                          </wps:cNvSpPr>
                          <wps:spPr bwMode="auto">
                            <a:xfrm>
                              <a:off x="3532" y="9382"/>
                              <a:ext cx="4422" cy="323"/>
                            </a:xfrm>
                            <a:prstGeom prst="rect">
                              <a:avLst/>
                            </a:prstGeom>
                            <a:solidFill>
                              <a:srgbClr val="FFFFFF"/>
                            </a:solidFill>
                            <a:ln w="9525">
                              <a:solidFill>
                                <a:srgbClr val="000000"/>
                              </a:solidFill>
                              <a:miter lim="800000"/>
                              <a:headEnd/>
                              <a:tailEnd/>
                            </a:ln>
                          </wps:spPr>
                          <wps:txbx>
                            <w:txbxContent>
                              <w:p w:rsidR="00680E6D" w:rsidRDefault="00DA3838" w:rsidP="008D0D5C">
                                <w:pPr>
                                  <w:spacing w:line="280" w:lineRule="exact"/>
                                  <w:jc w:val="center"/>
                                  <w:rPr>
                                    <w:rFonts w:ascii="標楷體" w:eastAsia="標楷體" w:hAnsi="標楷體"/>
                                  </w:rPr>
                                </w:pPr>
                                <w:r>
                                  <w:rPr>
                                    <w:rFonts w:ascii="標楷體" w:eastAsia="標楷體" w:hAnsi="標楷體" w:hint="eastAsia"/>
                                  </w:rPr>
                                  <w:t>人事單位</w:t>
                                </w:r>
                                <w:r w:rsidR="00FC56E8">
                                  <w:rPr>
                                    <w:rFonts w:ascii="標楷體" w:eastAsia="標楷體" w:hAnsi="標楷體" w:hint="eastAsia"/>
                                  </w:rPr>
                                  <w:t>、行政處</w:t>
                                </w:r>
                                <w:r>
                                  <w:rPr>
                                    <w:rFonts w:ascii="標楷體" w:eastAsia="標楷體" w:hAnsi="標楷體" w:hint="eastAsia"/>
                                  </w:rPr>
                                  <w:t>(</w:t>
                                </w:r>
                                <w:r w:rsidR="00FC56E8">
                                  <w:rPr>
                                    <w:rFonts w:ascii="標楷體" w:eastAsia="標楷體" w:hAnsi="標楷體" w:hint="eastAsia"/>
                                  </w:rPr>
                                  <w:t>室</w:t>
                                </w:r>
                                <w:r>
                                  <w:rPr>
                                    <w:rFonts w:ascii="標楷體" w:eastAsia="標楷體" w:hAnsi="標楷體" w:hint="eastAsia"/>
                                  </w:rPr>
                                  <w:t>)等</w:t>
                                </w:r>
                              </w:p>
                              <w:p w:rsidR="00680E6D" w:rsidRPr="009B29A9" w:rsidRDefault="00680E6D" w:rsidP="00680E6D"/>
                            </w:txbxContent>
                          </wps:txbx>
                          <wps:bodyPr rot="0" vert="horz" wrap="square" lIns="18000" tIns="10800" rIns="18000" bIns="10800" anchor="t" anchorCtr="0" upright="1">
                            <a:noAutofit/>
                          </wps:bodyPr>
                        </wps:wsp>
                      </wpg:grpSp>
                      <wpg:grpSp>
                        <wpg:cNvPr id="42" name="Group 151"/>
                        <wpg:cNvGrpSpPr>
                          <a:grpSpLocks/>
                        </wpg:cNvGrpSpPr>
                        <wpg:grpSpPr bwMode="auto">
                          <a:xfrm>
                            <a:off x="85725" y="2533650"/>
                            <a:ext cx="2807970" cy="1190625"/>
                            <a:chOff x="3742" y="11655"/>
                            <a:chExt cx="4422" cy="2010"/>
                          </a:xfrm>
                        </wpg:grpSpPr>
                        <wps:wsp>
                          <wps:cNvPr id="43" name="Rectangle 50"/>
                          <wps:cNvSpPr>
                            <a:spLocks noChangeArrowheads="1"/>
                          </wps:cNvSpPr>
                          <wps:spPr bwMode="auto">
                            <a:xfrm>
                              <a:off x="3742" y="11655"/>
                              <a:ext cx="4422" cy="1651"/>
                            </a:xfrm>
                            <a:prstGeom prst="rect">
                              <a:avLst/>
                            </a:prstGeom>
                            <a:solidFill>
                              <a:srgbClr val="FFFFFF"/>
                            </a:solidFill>
                            <a:ln w="9525">
                              <a:solidFill>
                                <a:srgbClr val="000000"/>
                              </a:solidFill>
                              <a:miter lim="800000"/>
                              <a:headEnd/>
                              <a:tailEnd/>
                            </a:ln>
                          </wps:spPr>
                          <wps:txbx>
                            <w:txbxContent>
                              <w:p w:rsidR="00680E6D" w:rsidRPr="00FA3951" w:rsidRDefault="00DA3838" w:rsidP="00745BE5">
                                <w:pPr>
                                  <w:spacing w:line="280" w:lineRule="exact"/>
                                  <w:ind w:left="360" w:hangingChars="150" w:hanging="360"/>
                                  <w:jc w:val="both"/>
                                  <w:rPr>
                                    <w:rFonts w:ascii="標楷體" w:eastAsia="標楷體" w:hAnsi="標楷體"/>
                                  </w:rPr>
                                </w:pPr>
                                <w:r>
                                  <w:rPr>
                                    <w:rFonts w:ascii="標楷體" w:eastAsia="標楷體" w:hAnsi="標楷體" w:hint="eastAsia"/>
                                  </w:rPr>
                                  <w:t>11</w:t>
                                </w:r>
                                <w:r w:rsidR="00680E6D" w:rsidRPr="00C05AD8">
                                  <w:rPr>
                                    <w:rFonts w:ascii="標楷體" w:eastAsia="標楷體" w:hAnsi="標楷體" w:hint="eastAsia"/>
                                  </w:rPr>
                                  <w:t>.</w:t>
                                </w:r>
                                <w:r w:rsidR="009E2567">
                                  <w:rPr>
                                    <w:rFonts w:ascii="標楷體" w:eastAsia="標楷體" w:hAnsi="標楷體" w:hint="eastAsia"/>
                                  </w:rPr>
                                  <w:t>依市</w:t>
                                </w:r>
                                <w:r w:rsidR="00B378EB">
                                  <w:rPr>
                                    <w:rFonts w:ascii="標楷體" w:eastAsia="標楷體" w:hAnsi="標楷體" w:hint="eastAsia"/>
                                  </w:rPr>
                                  <w:t>府概算審定結果，通知各業務單位修改相關表件，並編製單位預算案</w:t>
                                </w:r>
                                <w:r w:rsidR="00B378EB">
                                  <w:rPr>
                                    <w:rFonts w:ascii="標楷體" w:eastAsia="標楷體" w:hAnsi="標楷體" w:hint="eastAsia"/>
                                    <w:color w:val="000000"/>
                                    <w:szCs w:val="28"/>
                                  </w:rPr>
                                  <w:t>陳核機關首長後，依市府通知將</w:t>
                                </w:r>
                                <w:r w:rsidR="00B378EB" w:rsidRPr="00A274F8">
                                  <w:rPr>
                                    <w:rFonts w:ascii="標楷體" w:eastAsia="標楷體" w:hAnsi="標楷體" w:hint="eastAsia"/>
                                    <w:color w:val="000000"/>
                                    <w:szCs w:val="28"/>
                                  </w:rPr>
                                  <w:t>預算案送達</w:t>
                                </w:r>
                                <w:r w:rsidR="00B378EB">
                                  <w:rPr>
                                    <w:rFonts w:ascii="標楷體" w:eastAsia="標楷體" w:hAnsi="標楷體" w:hint="eastAsia"/>
                                    <w:color w:val="000000"/>
                                    <w:szCs w:val="28"/>
                                  </w:rPr>
                                  <w:t>市府</w:t>
                                </w:r>
                                <w:r w:rsidR="00B378EB" w:rsidRPr="00A274F8">
                                  <w:rPr>
                                    <w:rFonts w:ascii="標楷體" w:eastAsia="標楷體" w:hAnsi="標楷體" w:hint="eastAsia"/>
                                    <w:color w:val="000000"/>
                                    <w:szCs w:val="28"/>
                                  </w:rPr>
                                  <w:t>主計處</w:t>
                                </w:r>
                                <w:r w:rsidR="00B378EB">
                                  <w:rPr>
                                    <w:rFonts w:ascii="標楷體" w:eastAsia="標楷體" w:hAnsi="標楷體" w:hint="eastAsia"/>
                                    <w:color w:val="000000"/>
                                    <w:szCs w:val="28"/>
                                  </w:rPr>
                                  <w:t>，並由市府主計處轉送本市議會</w:t>
                                </w:r>
                              </w:p>
                            </w:txbxContent>
                          </wps:txbx>
                          <wps:bodyPr rot="0" vert="horz" wrap="square" lIns="18000" tIns="18000" rIns="18000" bIns="18000" anchor="t" anchorCtr="0" upright="1">
                            <a:noAutofit/>
                          </wps:bodyPr>
                        </wps:wsp>
                        <wps:wsp>
                          <wps:cNvPr id="44" name="Text Box 51"/>
                          <wps:cNvSpPr txBox="1">
                            <a:spLocks noChangeArrowheads="1"/>
                          </wps:cNvSpPr>
                          <wps:spPr bwMode="auto">
                            <a:xfrm>
                              <a:off x="3742" y="13304"/>
                              <a:ext cx="4422" cy="361"/>
                            </a:xfrm>
                            <a:prstGeom prst="rect">
                              <a:avLst/>
                            </a:prstGeom>
                            <a:solidFill>
                              <a:srgbClr val="FFFFFF"/>
                            </a:solidFill>
                            <a:ln w="9525">
                              <a:solidFill>
                                <a:srgbClr val="000000"/>
                              </a:solidFill>
                              <a:miter lim="800000"/>
                              <a:headEnd/>
                              <a:tailEnd/>
                            </a:ln>
                          </wps:spPr>
                          <wps:txbx>
                            <w:txbxContent>
                              <w:p w:rsidR="00680E6D" w:rsidRPr="003A72DA" w:rsidRDefault="00D35B67" w:rsidP="008D0D5C">
                                <w:pPr>
                                  <w:spacing w:line="280" w:lineRule="exact"/>
                                  <w:jc w:val="center"/>
                                </w:pPr>
                                <w:r>
                                  <w:rPr>
                                    <w:rFonts w:ascii="標楷體" w:eastAsia="標楷體" w:hAnsi="標楷體" w:hint="eastAsia"/>
                                  </w:rPr>
                                  <w:t>會計單位</w:t>
                                </w:r>
                              </w:p>
                            </w:txbxContent>
                          </wps:txbx>
                          <wps:bodyPr rot="0" vert="horz" wrap="square" lIns="18000" tIns="10800" rIns="18000" bIns="10800" anchor="t" anchorCtr="0" upright="1">
                            <a:noAutofit/>
                          </wps:bodyPr>
                        </wps:wsp>
                      </wpg:grpSp>
                      <wps:wsp>
                        <wps:cNvPr id="2" name="AutoShape 27"/>
                        <wps:cNvSpPr>
                          <a:spLocks noChangeArrowheads="1"/>
                        </wps:cNvSpPr>
                        <wps:spPr bwMode="auto">
                          <a:xfrm>
                            <a:off x="209550" y="6200775"/>
                            <a:ext cx="2381250" cy="542925"/>
                          </a:xfrm>
                          <a:prstGeom prst="flowChartTerminator">
                            <a:avLst/>
                          </a:prstGeom>
                          <a:solidFill>
                            <a:srgbClr val="FFFFFF"/>
                          </a:solidFill>
                          <a:ln w="9525">
                            <a:solidFill>
                              <a:srgbClr val="000000"/>
                            </a:solidFill>
                            <a:miter lim="800000"/>
                            <a:headEnd/>
                            <a:tailEnd/>
                          </a:ln>
                        </wps:spPr>
                        <wps:txbx>
                          <w:txbxContent>
                            <w:p w:rsidR="00680E6D" w:rsidRPr="000144C3" w:rsidRDefault="00C70C0C" w:rsidP="00745BE5">
                              <w:pPr>
                                <w:spacing w:line="280" w:lineRule="exact"/>
                                <w:ind w:left="360" w:hangingChars="150" w:hanging="360"/>
                                <w:jc w:val="both"/>
                              </w:pPr>
                              <w:r>
                                <w:rPr>
                                  <w:rFonts w:ascii="標楷體" w:eastAsia="標楷體" w:hAnsi="標楷體" w:hint="eastAsia"/>
                                </w:rPr>
                                <w:t>14</w:t>
                              </w:r>
                              <w:r w:rsidR="00680E6D">
                                <w:rPr>
                                  <w:rFonts w:ascii="標楷體" w:eastAsia="標楷體" w:hAnsi="標楷體" w:hint="eastAsia"/>
                                </w:rPr>
                                <w:t>.</w:t>
                              </w:r>
                              <w:r w:rsidR="00BE3E78">
                                <w:rPr>
                                  <w:rFonts w:ascii="標楷體" w:eastAsia="標楷體" w:hAnsi="標楷體" w:hint="eastAsia"/>
                                </w:rPr>
                                <w:t>市府主計處</w:t>
                              </w:r>
                              <w:r w:rsidR="00680E6D">
                                <w:rPr>
                                  <w:rFonts w:ascii="標楷體" w:eastAsia="標楷體" w:hAnsi="標楷體" w:hint="eastAsia"/>
                                </w:rPr>
                                <w:t>辦理法定預算書</w:t>
                              </w:r>
                              <w:r w:rsidR="00BE3E78">
                                <w:rPr>
                                  <w:rFonts w:ascii="標楷體" w:eastAsia="標楷體" w:hAnsi="標楷體" w:hint="eastAsia"/>
                                </w:rPr>
                                <w:t>印製作業</w:t>
                              </w:r>
                              <w:r w:rsidR="00680E6D" w:rsidRPr="00CB582C">
                                <w:rPr>
                                  <w:rFonts w:ascii="標楷體" w:eastAsia="標楷體" w:hAnsi="標楷體" w:hint="eastAsia"/>
                                </w:rPr>
                                <w:t>並</w:t>
                              </w:r>
                              <w:proofErr w:type="gramStart"/>
                              <w:r w:rsidR="00680E6D" w:rsidRPr="00CB582C">
                                <w:rPr>
                                  <w:rFonts w:ascii="標楷體" w:eastAsia="標楷體" w:hAnsi="標楷體" w:hint="eastAsia"/>
                                </w:rPr>
                                <w:t>逕</w:t>
                              </w:r>
                              <w:proofErr w:type="gramEnd"/>
                              <w:r w:rsidR="00680E6D" w:rsidRPr="00CB582C">
                                <w:rPr>
                                  <w:rFonts w:ascii="標楷體" w:eastAsia="標楷體" w:hAnsi="標楷體" w:hint="eastAsia"/>
                                </w:rPr>
                                <w:t>送相關單位</w:t>
                              </w:r>
                            </w:p>
                          </w:txbxContent>
                        </wps:txbx>
                        <wps:bodyPr rot="0" vert="horz" wrap="square" lIns="18000" tIns="10800" rIns="18000" bIns="10800" anchor="t" anchorCtr="0" upright="1">
                          <a:noAutofit/>
                        </wps:bodyPr>
                      </wps:wsp>
                      <wps:wsp>
                        <wps:cNvPr id="3" name="AutoShape 33"/>
                        <wps:cNvSpPr>
                          <a:spLocks noChangeArrowheads="1"/>
                        </wps:cNvSpPr>
                        <wps:spPr bwMode="auto">
                          <a:xfrm>
                            <a:off x="0" y="4924425"/>
                            <a:ext cx="2917190" cy="1095375"/>
                          </a:xfrm>
                          <a:prstGeom prst="flowChartDecision">
                            <a:avLst/>
                          </a:prstGeom>
                          <a:solidFill>
                            <a:srgbClr val="FFFFFF"/>
                          </a:solidFill>
                          <a:ln w="9525">
                            <a:solidFill>
                              <a:srgbClr val="000000"/>
                            </a:solidFill>
                            <a:miter lim="800000"/>
                            <a:headEnd/>
                            <a:tailEnd/>
                          </a:ln>
                        </wps:spPr>
                        <wps:txbx>
                          <w:txbxContent>
                            <w:p w:rsidR="00680E6D" w:rsidRPr="009F43F5" w:rsidRDefault="009E2567" w:rsidP="001F301B">
                              <w:pPr>
                                <w:spacing w:line="280" w:lineRule="exact"/>
                                <w:ind w:left="480" w:hangingChars="200" w:hanging="480"/>
                                <w:jc w:val="both"/>
                              </w:pPr>
                              <w:r>
                                <w:rPr>
                                  <w:rFonts w:ascii="標楷體" w:eastAsia="標楷體" w:hAnsi="標楷體" w:hint="eastAsia"/>
                                </w:rPr>
                                <w:t>1</w:t>
                              </w:r>
                              <w:r w:rsidR="00C70C0C">
                                <w:rPr>
                                  <w:rFonts w:ascii="標楷體" w:eastAsia="標楷體" w:hAnsi="標楷體" w:hint="eastAsia"/>
                                </w:rPr>
                                <w:t>3</w:t>
                              </w:r>
                              <w:r w:rsidR="00680E6D">
                                <w:rPr>
                                  <w:rFonts w:ascii="標楷體" w:eastAsia="標楷體" w:hAnsi="標楷體" w:hint="eastAsia"/>
                                </w:rPr>
                                <w:t>.</w:t>
                              </w:r>
                              <w:r w:rsidR="004542D7">
                                <w:rPr>
                                  <w:rFonts w:ascii="標楷體" w:eastAsia="標楷體" w:hAnsi="標楷體"/>
                                </w:rPr>
                                <w:t>1</w:t>
                              </w:r>
                              <w:r w:rsidR="00680E6D">
                                <w:rPr>
                                  <w:rFonts w:ascii="標楷體" w:eastAsia="標楷體" w:hAnsi="標楷體" w:hint="eastAsia"/>
                                </w:rPr>
                                <w:t>是否依本市議會審議結果修正整編法定預算</w:t>
                              </w:r>
                            </w:p>
                          </w:txbxContent>
                        </wps:txbx>
                        <wps:bodyPr rot="0" vert="horz" wrap="square" lIns="18000" tIns="10800" rIns="18000" bIns="10800" anchor="t" anchorCtr="0" upright="1">
                          <a:noAutofit/>
                        </wps:bodyPr>
                      </wps:wsp>
                      <wps:wsp>
                        <wps:cNvPr id="4" name="Text Box 34"/>
                        <wps:cNvSpPr txBox="1">
                          <a:spLocks noChangeArrowheads="1"/>
                        </wps:cNvSpPr>
                        <wps:spPr bwMode="auto">
                          <a:xfrm>
                            <a:off x="1552575" y="598170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6D" w:rsidRPr="0015220B" w:rsidRDefault="00680E6D" w:rsidP="00680E6D">
                              <w:pPr>
                                <w:rPr>
                                  <w:rFonts w:ascii="標楷體" w:eastAsia="標楷體" w:hAnsi="標楷體"/>
                                </w:rPr>
                              </w:pPr>
                              <w:r w:rsidRPr="0015220B">
                                <w:rPr>
                                  <w:rFonts w:ascii="標楷體" w:eastAsia="標楷體" w:hAnsi="標楷體" w:hint="eastAsia"/>
                                </w:rPr>
                                <w:t>是</w:t>
                              </w:r>
                            </w:p>
                          </w:txbxContent>
                        </wps:txbx>
                        <wps:bodyPr rot="0" vert="horz" wrap="square" lIns="18000" tIns="10800" rIns="18000" bIns="10800" anchor="t" anchorCtr="0" upright="1">
                          <a:noAutofit/>
                        </wps:bodyPr>
                      </wps:wsp>
                      <wps:wsp>
                        <wps:cNvPr id="5" name="Text Box 37"/>
                        <wps:cNvSpPr txBox="1">
                          <a:spLocks noChangeArrowheads="1"/>
                        </wps:cNvSpPr>
                        <wps:spPr bwMode="auto">
                          <a:xfrm>
                            <a:off x="3076575" y="5143500"/>
                            <a:ext cx="171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6D" w:rsidRPr="0015220B" w:rsidRDefault="00680E6D" w:rsidP="00680E6D">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18000" tIns="10800" rIns="18000" bIns="10800" anchor="t" anchorCtr="0" upright="1">
                          <a:noAutofit/>
                        </wps:bodyPr>
                      </wps:wsp>
                      <wpg:grpSp>
                        <wpg:cNvPr id="6" name="Group 45"/>
                        <wpg:cNvGrpSpPr>
                          <a:grpSpLocks/>
                        </wpg:cNvGrpSpPr>
                        <wpg:grpSpPr bwMode="auto">
                          <a:xfrm>
                            <a:off x="3533775" y="5200650"/>
                            <a:ext cx="1255395" cy="561793"/>
                            <a:chOff x="9225" y="12406"/>
                            <a:chExt cx="1957" cy="971"/>
                          </a:xfrm>
                        </wpg:grpSpPr>
                        <wps:wsp>
                          <wps:cNvPr id="7" name="Rectangle 46"/>
                          <wps:cNvSpPr>
                            <a:spLocks noChangeArrowheads="1"/>
                          </wps:cNvSpPr>
                          <wps:spPr bwMode="auto">
                            <a:xfrm>
                              <a:off x="9225" y="12406"/>
                              <a:ext cx="1957" cy="529"/>
                            </a:xfrm>
                            <a:prstGeom prst="rect">
                              <a:avLst/>
                            </a:prstGeom>
                            <a:solidFill>
                              <a:srgbClr val="FFFFFF"/>
                            </a:solidFill>
                            <a:ln w="9525">
                              <a:solidFill>
                                <a:srgbClr val="000000"/>
                              </a:solidFill>
                              <a:miter lim="800000"/>
                              <a:headEnd/>
                              <a:tailEnd/>
                            </a:ln>
                          </wps:spPr>
                          <wps:txbx>
                            <w:txbxContent>
                              <w:p w:rsidR="00680E6D" w:rsidRPr="0039382E" w:rsidRDefault="00680E6D" w:rsidP="008D0D5C">
                                <w:pPr>
                                  <w:spacing w:line="280" w:lineRule="exact"/>
                                  <w:rPr>
                                    <w:rFonts w:ascii="標楷體" w:eastAsia="標楷體" w:hAnsi="標楷體"/>
                                  </w:rPr>
                                </w:pPr>
                                <w:r>
                                  <w:rPr>
                                    <w:rFonts w:ascii="標楷體" w:eastAsia="標楷體" w:hAnsi="標楷體" w:hint="eastAsia"/>
                                  </w:rPr>
                                  <w:t xml:space="preserve"> </w:t>
                                </w:r>
                                <w:r w:rsidR="004542D7">
                                  <w:rPr>
                                    <w:rFonts w:ascii="標楷體" w:eastAsia="標楷體" w:hAnsi="標楷體"/>
                                  </w:rPr>
                                  <w:t>13.2</w:t>
                                </w:r>
                                <w:r w:rsidRPr="008E3298">
                                  <w:rPr>
                                    <w:rFonts w:ascii="標楷體" w:eastAsia="標楷體" w:hAnsi="標楷體" w:hint="eastAsia"/>
                                  </w:rPr>
                                  <w:t>修正資料</w:t>
                                </w:r>
                              </w:p>
                            </w:txbxContent>
                          </wps:txbx>
                          <wps:bodyPr rot="0" vert="horz" wrap="square" lIns="18000" tIns="10800" rIns="18000" bIns="10800" anchor="t" anchorCtr="0" upright="1">
                            <a:noAutofit/>
                          </wps:bodyPr>
                        </wps:wsp>
                        <wps:wsp>
                          <wps:cNvPr id="8" name="Text Box 47"/>
                          <wps:cNvSpPr txBox="1">
                            <a:spLocks noChangeArrowheads="1"/>
                          </wps:cNvSpPr>
                          <wps:spPr bwMode="auto">
                            <a:xfrm>
                              <a:off x="9225" y="12935"/>
                              <a:ext cx="1957" cy="442"/>
                            </a:xfrm>
                            <a:prstGeom prst="rect">
                              <a:avLst/>
                            </a:prstGeom>
                            <a:solidFill>
                              <a:srgbClr val="FFFFFF"/>
                            </a:solidFill>
                            <a:ln w="9525">
                              <a:solidFill>
                                <a:srgbClr val="000000"/>
                              </a:solidFill>
                              <a:miter lim="800000"/>
                              <a:headEnd/>
                              <a:tailEnd/>
                            </a:ln>
                          </wps:spPr>
                          <wps:txbx>
                            <w:txbxContent>
                              <w:p w:rsidR="00680E6D" w:rsidRPr="00834B28" w:rsidRDefault="00680E6D" w:rsidP="008D0D5C">
                                <w:pPr>
                                  <w:spacing w:line="280" w:lineRule="exact"/>
                                  <w:jc w:val="center"/>
                                  <w:rPr>
                                    <w:rFonts w:ascii="標楷體" w:eastAsia="標楷體" w:hAnsi="標楷體"/>
                                  </w:rPr>
                                </w:pPr>
                                <w:r>
                                  <w:rPr>
                                    <w:rFonts w:ascii="標楷體" w:eastAsia="標楷體" w:hAnsi="標楷體" w:hint="eastAsia"/>
                                  </w:rPr>
                                  <w:t>業務單位</w:t>
                                </w:r>
                              </w:p>
                            </w:txbxContent>
                          </wps:txbx>
                          <wps:bodyPr rot="0" vert="horz" wrap="square" lIns="18000" tIns="10800" rIns="18000" bIns="10800" anchor="t" anchorCtr="0" upright="1">
                            <a:noAutofit/>
                          </wps:bodyPr>
                        </wps:wsp>
                      </wpg:grpSp>
                      <wps:wsp>
                        <wps:cNvPr id="9" name="Line 63"/>
                        <wps:cNvCnPr>
                          <a:cxnSpLocks noChangeShapeType="1"/>
                        </wps:cNvCnPr>
                        <wps:spPr bwMode="auto">
                          <a:xfrm flipH="1">
                            <a:off x="1457325" y="4733925"/>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5"/>
                        <wps:cNvCnPr>
                          <a:cxnSpLocks noChangeShapeType="1"/>
                        </wps:cNvCnPr>
                        <wps:spPr bwMode="auto">
                          <a:xfrm flipH="1">
                            <a:off x="1447800" y="3724275"/>
                            <a:ext cx="95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6"/>
                        <wps:cNvCnPr>
                          <a:cxnSpLocks noChangeShapeType="1"/>
                        </wps:cNvCnPr>
                        <wps:spPr bwMode="auto">
                          <a:xfrm>
                            <a:off x="1438275" y="601980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6"/>
                        <wps:cNvCnPr>
                          <a:cxnSpLocks noChangeShapeType="1"/>
                        </wps:cNvCnPr>
                        <wps:spPr bwMode="auto">
                          <a:xfrm flipH="1">
                            <a:off x="1447800" y="3800475"/>
                            <a:ext cx="2705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27"/>
                        <wps:cNvCnPr>
                          <a:cxnSpLocks noChangeShapeType="1"/>
                        </wps:cNvCnPr>
                        <wps:spPr bwMode="auto">
                          <a:xfrm flipV="1">
                            <a:off x="4152900" y="3800475"/>
                            <a:ext cx="635" cy="139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140"/>
                        <wpg:cNvGrpSpPr>
                          <a:grpSpLocks/>
                        </wpg:cNvGrpSpPr>
                        <wpg:grpSpPr bwMode="auto">
                          <a:xfrm>
                            <a:off x="76200" y="3924300"/>
                            <a:ext cx="2838450" cy="809625"/>
                            <a:chOff x="3223" y="4733"/>
                            <a:chExt cx="4267" cy="1168"/>
                          </a:xfrm>
                        </wpg:grpSpPr>
                        <wps:wsp>
                          <wps:cNvPr id="19" name="AutoShape 79"/>
                          <wps:cNvSpPr>
                            <a:spLocks noChangeArrowheads="1"/>
                          </wps:cNvSpPr>
                          <wps:spPr bwMode="auto">
                            <a:xfrm>
                              <a:off x="3223" y="4733"/>
                              <a:ext cx="4267" cy="852"/>
                            </a:xfrm>
                            <a:prstGeom prst="flowChartProcess">
                              <a:avLst/>
                            </a:prstGeom>
                            <a:solidFill>
                              <a:srgbClr val="FFFFFF"/>
                            </a:solidFill>
                            <a:ln w="9525">
                              <a:solidFill>
                                <a:srgbClr val="000000"/>
                              </a:solidFill>
                              <a:miter lim="800000"/>
                              <a:headEnd/>
                              <a:tailEnd/>
                            </a:ln>
                          </wps:spPr>
                          <wps:txbx>
                            <w:txbxContent>
                              <w:p w:rsidR="00680E6D" w:rsidRPr="00A274F8" w:rsidRDefault="00680E6D" w:rsidP="001F301B">
                                <w:pPr>
                                  <w:spacing w:line="280" w:lineRule="exact"/>
                                  <w:ind w:left="420" w:hangingChars="175" w:hanging="420"/>
                                  <w:jc w:val="both"/>
                                  <w:rPr>
                                    <w:rFonts w:ascii="標楷體" w:eastAsia="標楷體" w:hAnsi="標楷體"/>
                                  </w:rPr>
                                </w:pPr>
                                <w:r w:rsidRPr="00A274F8">
                                  <w:rPr>
                                    <w:rFonts w:ascii="標楷體" w:eastAsia="標楷體" w:hAnsi="標楷體" w:hint="eastAsia"/>
                                  </w:rPr>
                                  <w:t>1</w:t>
                                </w:r>
                                <w:r w:rsidR="00DA3838">
                                  <w:rPr>
                                    <w:rFonts w:ascii="標楷體" w:eastAsia="標楷體" w:hAnsi="標楷體" w:hint="eastAsia"/>
                                  </w:rPr>
                                  <w:t>2</w:t>
                                </w:r>
                                <w:r w:rsidRPr="00A274F8">
                                  <w:rPr>
                                    <w:rFonts w:ascii="標楷體" w:eastAsia="標楷體" w:hAnsi="標楷體" w:hint="eastAsia"/>
                                  </w:rPr>
                                  <w:t>.</w:t>
                                </w:r>
                                <w:r w:rsidR="00D35B67">
                                  <w:rPr>
                                    <w:rFonts w:ascii="標楷體" w:eastAsia="標楷體" w:hAnsi="標楷體" w:hint="eastAsia"/>
                                  </w:rPr>
                                  <w:t>會計單位</w:t>
                                </w:r>
                                <w:r w:rsidR="002C7511">
                                  <w:rPr>
                                    <w:rFonts w:ascii="標楷體" w:eastAsia="標楷體" w:hAnsi="標楷體" w:hint="eastAsia"/>
                                  </w:rPr>
                                  <w:t>依本市議會審議預算案結果</w:t>
                                </w:r>
                                <w:r w:rsidR="00CC19AE">
                                  <w:rPr>
                                    <w:rFonts w:ascii="標楷體" w:eastAsia="標楷體" w:hAnsi="標楷體" w:hint="eastAsia"/>
                                  </w:rPr>
                                  <w:t>，</w:t>
                                </w:r>
                                <w:r w:rsidR="002C7511">
                                  <w:rPr>
                                    <w:rFonts w:ascii="標楷體" w:eastAsia="標楷體" w:hAnsi="標楷體" w:hint="eastAsia"/>
                                  </w:rPr>
                                  <w:t>通知各業務單位修正預算書表後，</w:t>
                                </w:r>
                                <w:r w:rsidR="00B378EB">
                                  <w:rPr>
                                    <w:rFonts w:ascii="標楷體" w:eastAsia="標楷體" w:hAnsi="標楷體" w:hint="eastAsia"/>
                                  </w:rPr>
                                  <w:t>整編為</w:t>
                                </w:r>
                                <w:r w:rsidR="00B378EB" w:rsidRPr="00CB582C">
                                  <w:rPr>
                                    <w:rFonts w:ascii="標楷體" w:eastAsia="標楷體" w:hint="eastAsia"/>
                                  </w:rPr>
                                  <w:t>法定預算</w:t>
                                </w:r>
                                <w:r w:rsidR="00B378EB">
                                  <w:rPr>
                                    <w:rFonts w:ascii="標楷體" w:eastAsia="標楷體" w:hint="eastAsia"/>
                                  </w:rPr>
                                  <w:t>書</w:t>
                                </w:r>
                              </w:p>
                            </w:txbxContent>
                          </wps:txbx>
                          <wps:bodyPr rot="0" vert="horz" wrap="square" lIns="18000" tIns="18000" rIns="18000" bIns="18000" anchor="t" anchorCtr="0" upright="1">
                            <a:noAutofit/>
                          </wps:bodyPr>
                        </wps:wsp>
                        <wps:wsp>
                          <wps:cNvPr id="20" name="Rectangle 80"/>
                          <wps:cNvSpPr>
                            <a:spLocks noChangeArrowheads="1"/>
                          </wps:cNvSpPr>
                          <wps:spPr bwMode="auto">
                            <a:xfrm>
                              <a:off x="3223" y="5585"/>
                              <a:ext cx="4267" cy="316"/>
                            </a:xfrm>
                            <a:prstGeom prst="rect">
                              <a:avLst/>
                            </a:prstGeom>
                            <a:solidFill>
                              <a:srgbClr val="FFFFFF"/>
                            </a:solidFill>
                            <a:ln w="9525">
                              <a:solidFill>
                                <a:srgbClr val="000000"/>
                              </a:solidFill>
                              <a:miter lim="800000"/>
                              <a:headEnd/>
                              <a:tailEnd/>
                            </a:ln>
                          </wps:spPr>
                          <wps:txbx>
                            <w:txbxContent>
                              <w:p w:rsidR="00680E6D" w:rsidRDefault="00D35B67" w:rsidP="008D0D5C">
                                <w:pPr>
                                  <w:spacing w:line="280" w:lineRule="exact"/>
                                  <w:jc w:val="center"/>
                                  <w:rPr>
                                    <w:rFonts w:ascii="標楷體" w:eastAsia="標楷體" w:hAnsi="標楷體"/>
                                  </w:rPr>
                                </w:pPr>
                                <w:r>
                                  <w:rPr>
                                    <w:rFonts w:ascii="標楷體" w:eastAsia="標楷體" w:hAnsi="標楷體" w:hint="eastAsia"/>
                                  </w:rPr>
                                  <w:t>會計單位</w:t>
                                </w:r>
                                <w:r w:rsidR="002C7511" w:rsidRPr="001076B7">
                                  <w:rPr>
                                    <w:rFonts w:ascii="標楷體" w:eastAsia="標楷體" w:hAnsi="標楷體" w:hint="eastAsia"/>
                                  </w:rPr>
                                  <w:t>、業務單位</w:t>
                                </w:r>
                              </w:p>
                            </w:txbxContent>
                          </wps:txbx>
                          <wps:bodyPr rot="0" vert="horz" wrap="square" lIns="18000" tIns="10800" rIns="18000" bIns="10800" anchor="t" anchorCtr="0" upright="1">
                            <a:noAutofit/>
                          </wps:bodyPr>
                        </wps:wsp>
                      </wpg:grpSp>
                      <wps:wsp>
                        <wps:cNvPr id="82" name="直線單箭頭接點 82"/>
                        <wps:cNvCnPr/>
                        <wps:spPr>
                          <a:xfrm>
                            <a:off x="2924175" y="5486400"/>
                            <a:ext cx="607060" cy="0"/>
                          </a:xfrm>
                          <a:prstGeom prst="straightConnector1">
                            <a:avLst/>
                          </a:prstGeom>
                          <a:noFill/>
                          <a:ln w="9525" cap="flat" cmpd="sng" algn="ctr">
                            <a:solidFill>
                              <a:sysClr val="windowText" lastClr="000000"/>
                            </a:solidFill>
                            <a:prstDash val="solid"/>
                            <a:tailEnd type="triangle" w="med" len="med"/>
                          </a:ln>
                          <a:effectLst/>
                        </wps:spPr>
                        <wps:bodyPr/>
                      </wps:wsp>
                    </wpg:wgp>
                  </a:graphicData>
                </a:graphic>
              </wp:anchor>
            </w:drawing>
          </mc:Choice>
          <mc:Fallback>
            <w:pict>
              <v:group id="群組 84" o:spid="_x0000_s1064" style="position:absolute;margin-left:102.3pt;margin-top:4.05pt;width:377.1pt;height:531pt;z-index:251668480" coordsize="47891,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">
                <v:shape id="AutoShape 7" o:spid="_x0000_s1065" type="#_x0000_t120" style="position:absolute;left:11715;width:405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KcMA&#10;AADbAAAADwAAAGRycy9kb3ducmV2LnhtbESPQWvCQBSE74L/YXlCb2ZTpVZS1xClhdCLNApeH9nX&#10;JHT3bchuTfz33UKhx2FmvmF2+WSNuNHgO8cKHpMUBHHtdMeNgsv5bbkF4QOyRuOYFNzJQ76fz3aY&#10;aTfyB92q0IgIYZ+hgjaEPpPS1y1Z9InriaP36QaLIcqhkXrAMcKtkas03UiLHceFFns6tlR/Vd9W&#10;QSjv5r0bzck+vxbXcX14Kpl6pR4WU/ECItAU/sN/7VIrWK3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KcMAAADbAAAADwAAAAAAAAAAAAAAAACYAgAAZHJzL2Rv&#10;d25yZXYueG1sUEsFBgAAAAAEAAQA9QAAAIgDAAAAAA==&#10;">
                  <v:textbox>
                    <w:txbxContent>
                      <w:p w:rsidR="00680E6D" w:rsidRPr="00274992" w:rsidRDefault="00680E6D" w:rsidP="00100F56">
                        <w:pPr>
                          <w:spacing w:line="280" w:lineRule="exact"/>
                          <w:jc w:val="center"/>
                          <w:rPr>
                            <w:rFonts w:ascii="標楷體" w:eastAsia="標楷體" w:hAnsi="標楷體"/>
                          </w:rPr>
                        </w:pPr>
                        <w:r w:rsidRPr="00274992">
                          <w:rPr>
                            <w:rFonts w:ascii="標楷體" w:eastAsia="標楷體" w:hAnsi="標楷體" w:hint="eastAsia"/>
                          </w:rPr>
                          <w:t>A</w:t>
                        </w:r>
                      </w:p>
                      <w:p w:rsidR="00680E6D" w:rsidRDefault="00680E6D" w:rsidP="00680E6D"/>
                    </w:txbxContent>
                  </v:textbox>
                </v:shape>
                <v:shape id="AutoShape 22" o:spid="_x0000_s1066" type="#_x0000_t32" style="position:absolute;left:13716;top:4095;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3" o:spid="_x0000_s1067" type="#_x0000_t32" style="position:absolute;left:14478;top:15525;width:6;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line id="Line 32" o:spid="_x0000_s1068" style="position:absolute;flip:x;visibility:visible;mso-wrap-style:square" from="14573,23526" to="14573,2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group id="Group 119" o:spid="_x0000_s1069" style="position:absolute;left:857;top:17335;width:28079;height:6191" coordorigin="3827,10079" coordsize="442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52" o:spid="_x0000_s1070" type="#_x0000_t109" style="position:absolute;left:3827;top:10079;width:4422;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yx8QA&#10;AADbAAAADwAAAGRycy9kb3ducmV2LnhtbESPUWvCQBCE3wv9D8cW+lYvrZJK9JRiaC0UCkZ/wJJb&#10;k2BuL+S2JvXX9wShj8PMfMMs16Nr1Zn60Hg28DxJQBGX3jZcGTjs35/moIIgW2w9k4FfCrBe3d8t&#10;MbN+4B2dC6lUhHDI0EAt0mVah7Imh2HiO+LoHX3vUKLsK217HCLctfolSVLtsOG4UGNHm5rKU/Hj&#10;DGxf04+vPM2b6WU7bCT/3gUpRmMeH8a3BSihUf7Dt/anNTCdwfVL/AF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CssfEAAAA2wAAAA8AAAAAAAAAAAAAAAAAmAIAAGRycy9k&#10;b3ducmV2LnhtbFBLBQYAAAAABAAEAPUAAACJAwAAAAA=&#10;">
                    <v:textbox inset=".5mm,.5mm,.5mm,.5mm">
                      <w:txbxContent>
                        <w:p w:rsidR="00680E6D" w:rsidRPr="006E65DF" w:rsidRDefault="00680E6D" w:rsidP="00745BE5">
                          <w:pPr>
                            <w:spacing w:line="280" w:lineRule="exact"/>
                            <w:ind w:left="360" w:hangingChars="150" w:hanging="360"/>
                            <w:jc w:val="both"/>
                            <w:rPr>
                              <w:rFonts w:ascii="標楷體" w:eastAsia="標楷體" w:hAnsi="標楷體"/>
                            </w:rPr>
                          </w:pPr>
                          <w:r w:rsidRPr="006E65DF">
                            <w:rPr>
                              <w:rFonts w:ascii="標楷體" w:eastAsia="標楷體" w:hAnsi="標楷體" w:hint="eastAsia"/>
                            </w:rPr>
                            <w:t>1</w:t>
                          </w:r>
                          <w:r w:rsidR="00DA3838">
                            <w:rPr>
                              <w:rFonts w:ascii="標楷體" w:eastAsia="標楷體" w:hAnsi="標楷體" w:hint="eastAsia"/>
                            </w:rPr>
                            <w:t>0</w:t>
                          </w:r>
                          <w:r w:rsidRPr="006E65DF">
                            <w:rPr>
                              <w:rFonts w:ascii="標楷體" w:eastAsia="標楷體" w:hAnsi="標楷體" w:hint="eastAsia"/>
                            </w:rPr>
                            <w:t>.</w:t>
                          </w:r>
                          <w:r w:rsidR="009E2567">
                            <w:rPr>
                              <w:rFonts w:ascii="標楷體" w:eastAsia="標楷體" w:hint="eastAsia"/>
                            </w:rPr>
                            <w:t>依市</w:t>
                          </w:r>
                          <w:r w:rsidR="006F50EE">
                            <w:rPr>
                              <w:rFonts w:ascii="標楷體" w:eastAsia="標楷體" w:hint="eastAsia"/>
                            </w:rPr>
                            <w:t>府通知</w:t>
                          </w:r>
                          <w:r w:rsidR="009E2567">
                            <w:rPr>
                              <w:rFonts w:ascii="標楷體" w:eastAsia="標楷體" w:hint="eastAsia"/>
                            </w:rPr>
                            <w:t>列席市</w:t>
                          </w:r>
                          <w:r w:rsidR="00885591">
                            <w:rPr>
                              <w:rFonts w:ascii="標楷體" w:eastAsia="標楷體" w:hint="eastAsia"/>
                            </w:rPr>
                            <w:t>府年度計畫及</w:t>
                          </w:r>
                          <w:r w:rsidR="00DA3838">
                            <w:rPr>
                              <w:rFonts w:ascii="標楷體" w:eastAsia="標楷體" w:hint="eastAsia"/>
                            </w:rPr>
                            <w:t>預算審查小組會議</w:t>
                          </w:r>
                        </w:p>
                      </w:txbxContent>
                    </v:textbox>
                  </v:shape>
                  <v:rect id="Rectangle 53" o:spid="_x0000_s1071" style="position:absolute;left:3827;top:10717;width:4422;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37zcQA&#10;AADbAAAADwAAAGRycy9kb3ducmV2LnhtbESPQWsCMRSE74X+h/AKXopmtVRkNYoIgpceulVkb8/N&#10;cze4eQmbuG7/fVMo9DjMzDfMajPYVvTUBeNYwXSSgSCunDZcKzh+7ccLECEia2wdk4JvCrBZPz+t&#10;MNfuwZ/UF7EWCcIhRwVNjD6XMlQNWQwT54mTd3WdxZhkV0vd4SPBbStnWTaXFg2nhQY97RqqbsXd&#10;KricX31/+ijObGZliQfymalKpUYvw3YJItIQ/8N/7YNW8PY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83EAAAA2wAAAA8AAAAAAAAAAAAAAAAAmAIAAGRycy9k&#10;b3ducmV2LnhtbFBLBQYAAAAABAAEAPUAAACJAwAAAAA=&#10;">
                    <v:textbox inset=".5mm,.3mm,.5mm,.3mm">
                      <w:txbxContent>
                        <w:p w:rsidR="00680E6D" w:rsidRDefault="00321E2A" w:rsidP="008D0D5C">
                          <w:pPr>
                            <w:spacing w:line="280" w:lineRule="exact"/>
                            <w:jc w:val="center"/>
                            <w:rPr>
                              <w:rFonts w:ascii="標楷體" w:eastAsia="標楷體" w:hAnsi="標楷體"/>
                            </w:rPr>
                          </w:pPr>
                          <w:r>
                            <w:rPr>
                              <w:rFonts w:ascii="標楷體" w:eastAsia="標楷體" w:hAnsi="標楷體" w:hint="eastAsia"/>
                            </w:rPr>
                            <w:t>各</w:t>
                          </w:r>
                          <w:r w:rsidR="00680E6D">
                            <w:rPr>
                              <w:rFonts w:ascii="標楷體" w:eastAsia="標楷體" w:hAnsi="標楷體" w:hint="eastAsia"/>
                            </w:rPr>
                            <w:t>機關</w:t>
                          </w:r>
                          <w:r w:rsidR="003D2393">
                            <w:rPr>
                              <w:rFonts w:ascii="標楷體" w:eastAsia="標楷體" w:hAnsi="標楷體" w:hint="eastAsia"/>
                            </w:rPr>
                            <w:t>(</w:t>
                          </w:r>
                          <w:r w:rsidR="00680E6D">
                            <w:rPr>
                              <w:rFonts w:ascii="標楷體" w:eastAsia="標楷體" w:hAnsi="標楷體" w:hint="eastAsia"/>
                            </w:rPr>
                            <w:t>單位</w:t>
                          </w:r>
                          <w:r w:rsidR="003D2393">
                            <w:rPr>
                              <w:rFonts w:ascii="標楷體" w:eastAsia="標楷體" w:hAnsi="標楷體" w:hint="eastAsia"/>
                            </w:rPr>
                            <w:t>)</w:t>
                          </w:r>
                        </w:p>
                      </w:txbxContent>
                    </v:textbox>
                  </v:rect>
                </v:group>
                <v:group id="Group 136" o:spid="_x0000_s1072" style="position:absolute;left:857;top:5905;width:28079;height:9620" coordorigin="3532,8190" coordsize="4422,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57" o:spid="_x0000_s1073" type="#_x0000_t109" style="position:absolute;left:3532;top:8190;width:4422;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ssMQA&#10;AADbAAAADwAAAGRycy9kb3ducmV2LnhtbESPUWvCQBCE3wv+h2MF3+qlCrFETymG1kKhYOoPWHJr&#10;EszthdxqYn99r1Do4zAz3zCb3ehadaM+NJ4NPM0TUMSltw1XBk5fr4/PoIIgW2w9k4E7BdhtJw8b&#10;zKwf+Ei3QioVIRwyNFCLdJnWoazJYZj7jjh6Z987lCj7Stsehwh3rV4kSaodNhwXauxoX1N5Ka7O&#10;wGGVvn3kad4svw/DXvLPY5BiNGY2HV/WoIRG+Q//td+tgeUKfr/EH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QLLDEAAAA2wAAAA8AAAAAAAAAAAAAAAAAmAIAAGRycy9k&#10;b3ducmV2LnhtbFBLBQYAAAAABAAEAPUAAACJAwAAAAA=&#10;">
                    <v:textbox inset=".5mm,.5mm,.5mm,.5mm">
                      <w:txbxContent>
                        <w:p w:rsidR="00680E6D" w:rsidRPr="009B29A9" w:rsidRDefault="00DA3838" w:rsidP="001F301B">
                          <w:pPr>
                            <w:spacing w:line="280" w:lineRule="exact"/>
                            <w:ind w:left="240" w:hangingChars="100" w:hanging="240"/>
                            <w:jc w:val="both"/>
                            <w:rPr>
                              <w:rFonts w:ascii="標楷體" w:eastAsia="標楷體" w:hAnsi="標楷體"/>
                            </w:rPr>
                          </w:pPr>
                          <w:r>
                            <w:rPr>
                              <w:rFonts w:ascii="標楷體" w:eastAsia="標楷體" w:hAnsi="標楷體" w:hint="eastAsia"/>
                            </w:rPr>
                            <w:t>9.歲出概算中屬先期審查計畫者，依市府人事處、行政處之通知填報規定表件，經彙整陳核後</w:t>
                          </w:r>
                          <w:r w:rsidR="00680E6D">
                            <w:rPr>
                              <w:rFonts w:ascii="標楷體" w:eastAsia="標楷體" w:hAnsi="標楷體" w:hint="eastAsia"/>
                            </w:rPr>
                            <w:t>送</w:t>
                          </w:r>
                          <w:r w:rsidR="00FC56E8">
                            <w:rPr>
                              <w:rFonts w:ascii="標楷體" w:eastAsia="標楷體" w:hAnsi="標楷體" w:hint="eastAsia"/>
                            </w:rPr>
                            <w:t>市府人事處、行政處審查</w:t>
                          </w:r>
                        </w:p>
                      </w:txbxContent>
                    </v:textbox>
                  </v:shape>
                  <v:rect id="Rectangle 58" o:spid="_x0000_s1074" style="position:absolute;left:3532;top:9382;width:4422;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U8EA&#10;AADbAAAADwAAAGRycy9kb3ducmV2LnhtbERPPWvDMBDdA/0P4gpZQiM3gVDcyKYUClky1G0w3q7W&#10;1Ra1TsJSHOffV0Mg4+N978vZDmKiMRjHCp7XGQji1mnDnYLvr4+nFxAhImscHJOCKwUoi4fFHnPt&#10;LvxJUxU7kUI45Kigj9HnUoa2J4th7Txx4n7daDEmOHZSj3hJ4XaQmyzbSYuGU0OPnt57av+qs1Xw&#10;U6/8dDpWNZtN0+CBfGbaRqnl4/z2CiLSHO/im/ugFWzT2PQl/Q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cVFPBAAAA2wAAAA8AAAAAAAAAAAAAAAAAmAIAAGRycy9kb3du&#10;cmV2LnhtbFBLBQYAAAAABAAEAPUAAACGAwAAAAA=&#10;">
                    <v:textbox inset=".5mm,.3mm,.5mm,.3mm">
                      <w:txbxContent>
                        <w:p w:rsidR="00680E6D" w:rsidRDefault="00DA3838" w:rsidP="008D0D5C">
                          <w:pPr>
                            <w:spacing w:line="280" w:lineRule="exact"/>
                            <w:jc w:val="center"/>
                            <w:rPr>
                              <w:rFonts w:ascii="標楷體" w:eastAsia="標楷體" w:hAnsi="標楷體"/>
                            </w:rPr>
                          </w:pPr>
                          <w:r>
                            <w:rPr>
                              <w:rFonts w:ascii="標楷體" w:eastAsia="標楷體" w:hAnsi="標楷體" w:hint="eastAsia"/>
                            </w:rPr>
                            <w:t>人事單位</w:t>
                          </w:r>
                          <w:r w:rsidR="00FC56E8">
                            <w:rPr>
                              <w:rFonts w:ascii="標楷體" w:eastAsia="標楷體" w:hAnsi="標楷體" w:hint="eastAsia"/>
                            </w:rPr>
                            <w:t>、行政處</w:t>
                          </w:r>
                          <w:r>
                            <w:rPr>
                              <w:rFonts w:ascii="標楷體" w:eastAsia="標楷體" w:hAnsi="標楷體" w:hint="eastAsia"/>
                            </w:rPr>
                            <w:t>(</w:t>
                          </w:r>
                          <w:r w:rsidR="00FC56E8">
                            <w:rPr>
                              <w:rFonts w:ascii="標楷體" w:eastAsia="標楷體" w:hAnsi="標楷體" w:hint="eastAsia"/>
                            </w:rPr>
                            <w:t>室</w:t>
                          </w:r>
                          <w:r>
                            <w:rPr>
                              <w:rFonts w:ascii="標楷體" w:eastAsia="標楷體" w:hAnsi="標楷體" w:hint="eastAsia"/>
                            </w:rPr>
                            <w:t>)等</w:t>
                          </w:r>
                        </w:p>
                        <w:p w:rsidR="00680E6D" w:rsidRPr="009B29A9" w:rsidRDefault="00680E6D" w:rsidP="00680E6D"/>
                      </w:txbxContent>
                    </v:textbox>
                  </v:rect>
                </v:group>
                <v:group id="Group 151" o:spid="_x0000_s1075" style="position:absolute;left:857;top:25336;width:28079;height:11906" coordorigin="3742,11655" coordsize="4422,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50" o:spid="_x0000_s1076" style="position:absolute;left:3742;top:11655;width:442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lq8IA&#10;AADbAAAADwAAAGRycy9kb3ducmV2LnhtbESPT4vCMBTE7wt+h/CEvSyaqItoNYoouyh48Q+eH82z&#10;LTYvpYm1++2NIOxxmJnfMPNla0vRUO0LxxoGfQWCOHWm4EzD+fTTm4DwAdlg6Zg0/JGH5aLzMcfE&#10;uAcfqDmGTEQI+wQ15CFUiZQ+zcmi77uKOHpXV1sMUdaZNDU+ItyWcqjUWFosOC7kWNE6p/R2vFsN&#10;TfOF+8PmV20vqMrRxE252E21/uy2qxmIQG34D7/bW6PhewS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OWrwgAAANsAAAAPAAAAAAAAAAAAAAAAAJgCAABkcnMvZG93&#10;bnJldi54bWxQSwUGAAAAAAQABAD1AAAAhwMAAAAA&#10;">
                    <v:textbox inset=".5mm,.5mm,.5mm,.5mm">
                      <w:txbxContent>
                        <w:p w:rsidR="00680E6D" w:rsidRPr="00FA3951" w:rsidRDefault="00DA3838" w:rsidP="00745BE5">
                          <w:pPr>
                            <w:spacing w:line="280" w:lineRule="exact"/>
                            <w:ind w:left="360" w:hangingChars="150" w:hanging="360"/>
                            <w:jc w:val="both"/>
                            <w:rPr>
                              <w:rFonts w:ascii="標楷體" w:eastAsia="標楷體" w:hAnsi="標楷體"/>
                            </w:rPr>
                          </w:pPr>
                          <w:r>
                            <w:rPr>
                              <w:rFonts w:ascii="標楷體" w:eastAsia="標楷體" w:hAnsi="標楷體" w:hint="eastAsia"/>
                            </w:rPr>
                            <w:t>11</w:t>
                          </w:r>
                          <w:r w:rsidR="00680E6D" w:rsidRPr="00C05AD8">
                            <w:rPr>
                              <w:rFonts w:ascii="標楷體" w:eastAsia="標楷體" w:hAnsi="標楷體" w:hint="eastAsia"/>
                            </w:rPr>
                            <w:t>.</w:t>
                          </w:r>
                          <w:r w:rsidR="009E2567">
                            <w:rPr>
                              <w:rFonts w:ascii="標楷體" w:eastAsia="標楷體" w:hAnsi="標楷體" w:hint="eastAsia"/>
                            </w:rPr>
                            <w:t>依市</w:t>
                          </w:r>
                          <w:r w:rsidR="00B378EB">
                            <w:rPr>
                              <w:rFonts w:ascii="標楷體" w:eastAsia="標楷體" w:hAnsi="標楷體" w:hint="eastAsia"/>
                            </w:rPr>
                            <w:t>府概算審定結果，通知各業務單位修改相關表件，並編製單位預算案</w:t>
                          </w:r>
                          <w:r w:rsidR="00B378EB">
                            <w:rPr>
                              <w:rFonts w:ascii="標楷體" w:eastAsia="標楷體" w:hAnsi="標楷體" w:hint="eastAsia"/>
                              <w:color w:val="000000"/>
                              <w:szCs w:val="28"/>
                            </w:rPr>
                            <w:t>陳核機關首長後，依市府通知將</w:t>
                          </w:r>
                          <w:r w:rsidR="00B378EB" w:rsidRPr="00A274F8">
                            <w:rPr>
                              <w:rFonts w:ascii="標楷體" w:eastAsia="標楷體" w:hAnsi="標楷體" w:hint="eastAsia"/>
                              <w:color w:val="000000"/>
                              <w:szCs w:val="28"/>
                            </w:rPr>
                            <w:t>預算案送達</w:t>
                          </w:r>
                          <w:r w:rsidR="00B378EB">
                            <w:rPr>
                              <w:rFonts w:ascii="標楷體" w:eastAsia="標楷體" w:hAnsi="標楷體" w:hint="eastAsia"/>
                              <w:color w:val="000000"/>
                              <w:szCs w:val="28"/>
                            </w:rPr>
                            <w:t>市府</w:t>
                          </w:r>
                          <w:r w:rsidR="00B378EB" w:rsidRPr="00A274F8">
                            <w:rPr>
                              <w:rFonts w:ascii="標楷體" w:eastAsia="標楷體" w:hAnsi="標楷體" w:hint="eastAsia"/>
                              <w:color w:val="000000"/>
                              <w:szCs w:val="28"/>
                            </w:rPr>
                            <w:t>主計處</w:t>
                          </w:r>
                          <w:r w:rsidR="00B378EB">
                            <w:rPr>
                              <w:rFonts w:ascii="標楷體" w:eastAsia="標楷體" w:hAnsi="標楷體" w:hint="eastAsia"/>
                              <w:color w:val="000000"/>
                              <w:szCs w:val="28"/>
                            </w:rPr>
                            <w:t>，並由市府主計處轉送本市議會</w:t>
                          </w:r>
                        </w:p>
                      </w:txbxContent>
                    </v:textbox>
                  </v:rect>
                  <v:shape id="Text Box 51" o:spid="_x0000_s1077" type="#_x0000_t202" style="position:absolute;left:3742;top:13304;width:442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QKsQA&#10;AADbAAAADwAAAGRycy9kb3ducmV2LnhtbESPQWvCQBSE74X+h+UVequbWrES3YQilPYmUYv09pp9&#10;JsHs27i7jfHfu4LgcZiZb5hFPphW9OR8Y1nB6ygBQVxa3XClYLv5fJmB8AFZY2uZFJzJQ549Piww&#10;1fbEBfXrUIkIYZ+igjqELpXSlzUZ9CPbEUdvb53BEKWrpHZ4inDTynGSTKXBhuNCjR0tayoP63+j&#10;4G3bv/u/nwLdcV/YzW/xNV7pnVLPT8PHHESgIdzDt/a3VjCZwP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ECrEAAAA2wAAAA8AAAAAAAAAAAAAAAAAmAIAAGRycy9k&#10;b3ducmV2LnhtbFBLBQYAAAAABAAEAPUAAACJAwAAAAA=&#10;">
                    <v:textbox inset=".5mm,.3mm,.5mm,.3mm">
                      <w:txbxContent>
                        <w:p w:rsidR="00680E6D" w:rsidRPr="003A72DA" w:rsidRDefault="00D35B67" w:rsidP="008D0D5C">
                          <w:pPr>
                            <w:spacing w:line="280" w:lineRule="exact"/>
                            <w:jc w:val="center"/>
                          </w:pPr>
                          <w:r>
                            <w:rPr>
                              <w:rFonts w:ascii="標楷體" w:eastAsia="標楷體" w:hAnsi="標楷體" w:hint="eastAsia"/>
                            </w:rPr>
                            <w:t>會計單位</w:t>
                          </w:r>
                        </w:p>
                      </w:txbxContent>
                    </v:textbox>
                  </v:shape>
                </v:group>
                <v:shape id="AutoShape 27" o:spid="_x0000_s1078" type="#_x0000_t116" style="position:absolute;left:2095;top:62007;width:23813;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XsIA&#10;AADaAAAADwAAAGRycy9kb3ducmV2LnhtbESPT4vCMBTE7wt+h/AEL4umiohUo6jgH/awYNX7o3k2&#10;xealNFHrtzfCwh6HmfkNM1+2thIPanzpWMFwkIAgzp0uuVBwPm37UxA+IGusHJOCF3lYLjpfc0y1&#10;e/KRHlkoRISwT1GBCaFOpfS5IYt+4Gri6F1dYzFE2RRSN/iMcFvJUZJMpMWS44LBmjaG8lt2twp2&#10;w+9fU4/58pOdLmPrb+fJfp0o1eu2qxmIQG34D/+1D1rBCD5X4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WZewgAAANoAAAAPAAAAAAAAAAAAAAAAAJgCAABkcnMvZG93&#10;bnJldi54bWxQSwUGAAAAAAQABAD1AAAAhwMAAAAA&#10;">
                  <v:textbox inset=".5mm,.3mm,.5mm,.3mm">
                    <w:txbxContent>
                      <w:p w:rsidR="00680E6D" w:rsidRPr="000144C3" w:rsidRDefault="00C70C0C" w:rsidP="00745BE5">
                        <w:pPr>
                          <w:spacing w:line="280" w:lineRule="exact"/>
                          <w:ind w:left="360" w:hangingChars="150" w:hanging="360"/>
                          <w:jc w:val="both"/>
                        </w:pPr>
                        <w:r>
                          <w:rPr>
                            <w:rFonts w:ascii="標楷體" w:eastAsia="標楷體" w:hAnsi="標楷體" w:hint="eastAsia"/>
                          </w:rPr>
                          <w:t>14</w:t>
                        </w:r>
                        <w:r w:rsidR="00680E6D">
                          <w:rPr>
                            <w:rFonts w:ascii="標楷體" w:eastAsia="標楷體" w:hAnsi="標楷體" w:hint="eastAsia"/>
                          </w:rPr>
                          <w:t>.</w:t>
                        </w:r>
                        <w:r w:rsidR="00BE3E78">
                          <w:rPr>
                            <w:rFonts w:ascii="標楷體" w:eastAsia="標楷體" w:hAnsi="標楷體" w:hint="eastAsia"/>
                          </w:rPr>
                          <w:t>市府主計處</w:t>
                        </w:r>
                        <w:r w:rsidR="00680E6D">
                          <w:rPr>
                            <w:rFonts w:ascii="標楷體" w:eastAsia="標楷體" w:hAnsi="標楷體" w:hint="eastAsia"/>
                          </w:rPr>
                          <w:t>辦理法定預算書</w:t>
                        </w:r>
                        <w:r w:rsidR="00BE3E78">
                          <w:rPr>
                            <w:rFonts w:ascii="標楷體" w:eastAsia="標楷體" w:hAnsi="標楷體" w:hint="eastAsia"/>
                          </w:rPr>
                          <w:t>印製作業</w:t>
                        </w:r>
                        <w:r w:rsidR="00680E6D" w:rsidRPr="00CB582C">
                          <w:rPr>
                            <w:rFonts w:ascii="標楷體" w:eastAsia="標楷體" w:hAnsi="標楷體" w:hint="eastAsia"/>
                          </w:rPr>
                          <w:t>並</w:t>
                        </w:r>
                        <w:proofErr w:type="gramStart"/>
                        <w:r w:rsidR="00680E6D" w:rsidRPr="00CB582C">
                          <w:rPr>
                            <w:rFonts w:ascii="標楷體" w:eastAsia="標楷體" w:hAnsi="標楷體" w:hint="eastAsia"/>
                          </w:rPr>
                          <w:t>逕</w:t>
                        </w:r>
                        <w:proofErr w:type="gramEnd"/>
                        <w:r w:rsidR="00680E6D" w:rsidRPr="00CB582C">
                          <w:rPr>
                            <w:rFonts w:ascii="標楷體" w:eastAsia="標楷體" w:hAnsi="標楷體" w:hint="eastAsia"/>
                          </w:rPr>
                          <w:t>送相關單位</w:t>
                        </w:r>
                      </w:p>
                    </w:txbxContent>
                  </v:textbox>
                </v:shape>
                <v:shape id="AutoShape 33" o:spid="_x0000_s1079" type="#_x0000_t110" style="position:absolute;top:49244;width:29171;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eLMIA&#10;AADaAAAADwAAAGRycy9kb3ducmV2LnhtbESPT2sCMRTE7wW/Q3gFb5qtS4usRhH/0UIPrbb3x+a5&#10;u5i8LEnU1U9vCkKPw8z8hpnOO2vEmXxoHCt4GWYgiEunG64U/Ow3gzGIEJE1Gsek4EoB5rPe0xQL&#10;7S78TeddrESCcChQQR1jW0gZyposhqFriZN3cN5iTNJXUnu8JLg1cpRlb9Jiw2mhxpaWNZXH3ckq&#10;uPGn+TVf2+P6I3/V3crl5A+sVP+5W0xAROrif/jRftcKcvi7km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B4swgAAANoAAAAPAAAAAAAAAAAAAAAAAJgCAABkcnMvZG93&#10;bnJldi54bWxQSwUGAAAAAAQABAD1AAAAhwMAAAAA&#10;">
                  <v:textbox inset=".5mm,.3mm,.5mm,.3mm">
                    <w:txbxContent>
                      <w:p w:rsidR="00680E6D" w:rsidRPr="009F43F5" w:rsidRDefault="009E2567" w:rsidP="001F301B">
                        <w:pPr>
                          <w:spacing w:line="280" w:lineRule="exact"/>
                          <w:ind w:left="480" w:hangingChars="200" w:hanging="480"/>
                          <w:jc w:val="both"/>
                        </w:pPr>
                        <w:r>
                          <w:rPr>
                            <w:rFonts w:ascii="標楷體" w:eastAsia="標楷體" w:hAnsi="標楷體" w:hint="eastAsia"/>
                          </w:rPr>
                          <w:t>1</w:t>
                        </w:r>
                        <w:r w:rsidR="00C70C0C">
                          <w:rPr>
                            <w:rFonts w:ascii="標楷體" w:eastAsia="標楷體" w:hAnsi="標楷體" w:hint="eastAsia"/>
                          </w:rPr>
                          <w:t>3</w:t>
                        </w:r>
                        <w:r w:rsidR="00680E6D">
                          <w:rPr>
                            <w:rFonts w:ascii="標楷體" w:eastAsia="標楷體" w:hAnsi="標楷體" w:hint="eastAsia"/>
                          </w:rPr>
                          <w:t>.</w:t>
                        </w:r>
                        <w:r w:rsidR="004542D7">
                          <w:rPr>
                            <w:rFonts w:ascii="標楷體" w:eastAsia="標楷體" w:hAnsi="標楷體"/>
                          </w:rPr>
                          <w:t>1</w:t>
                        </w:r>
                        <w:r w:rsidR="00680E6D">
                          <w:rPr>
                            <w:rFonts w:ascii="標楷體" w:eastAsia="標楷體" w:hAnsi="標楷體" w:hint="eastAsia"/>
                          </w:rPr>
                          <w:t>是否依本市議會審議結果修正整編法定預算</w:t>
                        </w:r>
                      </w:p>
                    </w:txbxContent>
                  </v:textbox>
                </v:shape>
                <v:shape id="Text Box 34" o:spid="_x0000_s1080" type="#_x0000_t202" style="position:absolute;left:15525;top:59817;width:190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q88IA&#10;AADaAAAADwAAAGRycy9kb3ducmV2LnhtbESPQWsCMRSE74X+h/AKvdVEKSKrUbTQ0h539eDxsXlu&#10;Fjcvy+ZVt/31TUHwOMzMN8xqM4ZOXWhIbWQL04kBRVxH13Jj4bB/f1mASoLssItMFn4owWb9+LDC&#10;wsUrl3SppFEZwqlAC16kL7ROtaeAaRJ74uyd4hBQshwa7Qa8Znjo9MyYuQ7Ycl7w2NObp/pcfQcL&#10;jZmV09L43+74sSsXX5XI8eysfX4at0tQQqPcw7f2p7PwCv9X8g3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WrzwgAAANoAAAAPAAAAAAAAAAAAAAAAAJgCAABkcnMvZG93&#10;bnJldi54bWxQSwUGAAAAAAQABAD1AAAAhwMAAAAA&#10;" filled="f" stroked="f">
                  <v:textbox inset=".5mm,.3mm,.5mm,.3mm">
                    <w:txbxContent>
                      <w:p w:rsidR="00680E6D" w:rsidRPr="0015220B" w:rsidRDefault="00680E6D" w:rsidP="00680E6D">
                        <w:pPr>
                          <w:rPr>
                            <w:rFonts w:ascii="標楷體" w:eastAsia="標楷體" w:hAnsi="標楷體"/>
                          </w:rPr>
                        </w:pPr>
                        <w:r w:rsidRPr="0015220B">
                          <w:rPr>
                            <w:rFonts w:ascii="標楷體" w:eastAsia="標楷體" w:hAnsi="標楷體" w:hint="eastAsia"/>
                          </w:rPr>
                          <w:t>是</w:t>
                        </w:r>
                      </w:p>
                    </w:txbxContent>
                  </v:textbox>
                </v:shape>
                <v:shape id="Text Box 37" o:spid="_x0000_s1081" type="#_x0000_t202" style="position:absolute;left:30765;top:51435;width:171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3PaMIA&#10;AADaAAAADwAAAGRycy9kb3ducmV2LnhtbESPQWsCMRSE74X+h/AKvdVEoSKrUbTQ0h539eDxsXlu&#10;Fjcvy+ZVt/31TUHwOMzMN8xqM4ZOXWhIbWQL04kBRVxH13Jj4bB/f1mASoLssItMFn4owWb9+LDC&#10;wsUrl3SppFEZwqlAC16kL7ROtaeAaRJ74uyd4hBQshwa7Qa8Znjo9MyYuQ7Ycl7w2NObp/pcfQcL&#10;jZmV09L43+74sSsXX5XI8eysfX4at0tQQqPcw7f2p7PwCv9X8g3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c9owgAAANoAAAAPAAAAAAAAAAAAAAAAAJgCAABkcnMvZG93&#10;bnJldi54bWxQSwUGAAAAAAQABAD1AAAAhwMAAAAA&#10;" filled="f" stroked="f">
                  <v:textbox inset=".5mm,.3mm,.5mm,.3mm">
                    <w:txbxContent>
                      <w:p w:rsidR="00680E6D" w:rsidRPr="0015220B" w:rsidRDefault="00680E6D" w:rsidP="00680E6D">
                        <w:pPr>
                          <w:rPr>
                            <w:rFonts w:ascii="標楷體" w:eastAsia="標楷體" w:hAnsi="標楷體"/>
                          </w:rPr>
                        </w:pPr>
                        <w:proofErr w:type="gramStart"/>
                        <w:r>
                          <w:rPr>
                            <w:rFonts w:ascii="標楷體" w:eastAsia="標楷體" w:hAnsi="標楷體" w:hint="eastAsia"/>
                          </w:rPr>
                          <w:t>否</w:t>
                        </w:r>
                        <w:proofErr w:type="gramEnd"/>
                      </w:p>
                    </w:txbxContent>
                  </v:textbox>
                </v:shape>
                <v:group id="Group 45" o:spid="_x0000_s1082" style="position:absolute;left:35337;top:52006;width:12554;height:5618" coordorigin="9225,12406" coordsize="1957,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6" o:spid="_x0000_s1083" style="position:absolute;left:9225;top:12406;width:1957;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mbcMA&#10;AADaAAAADwAAAGRycy9kb3ducmV2LnhtbESPwWrDMBBE74H+g9hCLqGRk0NaXMuhBAK55BC3Jfi2&#10;tba2qLUSluI4fx8VCj0OM/OGKbaT7cVIQzCOFayWGQjixmnDrYKP9/3TC4gQkTX2jknBjQJsy4dZ&#10;gbl2Vz7RWMVWJAiHHBV0MfpcytB0ZDEsnSdO3rcbLMYkh1bqAa8Jbnu5zrKNtGg4LXToaddR81Nd&#10;rIKv88KPn8fqzGZd13ggn5mmVmr+OL29gog0xf/wX/ugFTz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mbcMAAADaAAAADwAAAAAAAAAAAAAAAACYAgAAZHJzL2Rv&#10;d25yZXYueG1sUEsFBgAAAAAEAAQA9QAAAIgDAAAAAA==&#10;">
                    <v:textbox inset=".5mm,.3mm,.5mm,.3mm">
                      <w:txbxContent>
                        <w:p w:rsidR="00680E6D" w:rsidRPr="0039382E" w:rsidRDefault="00680E6D" w:rsidP="008D0D5C">
                          <w:pPr>
                            <w:spacing w:line="280" w:lineRule="exact"/>
                            <w:rPr>
                              <w:rFonts w:ascii="標楷體" w:eastAsia="標楷體" w:hAnsi="標楷體"/>
                            </w:rPr>
                          </w:pPr>
                          <w:r>
                            <w:rPr>
                              <w:rFonts w:ascii="標楷體" w:eastAsia="標楷體" w:hAnsi="標楷體" w:hint="eastAsia"/>
                            </w:rPr>
                            <w:t xml:space="preserve"> </w:t>
                          </w:r>
                          <w:r w:rsidR="004542D7">
                            <w:rPr>
                              <w:rFonts w:ascii="標楷體" w:eastAsia="標楷體" w:hAnsi="標楷體"/>
                            </w:rPr>
                            <w:t>13.2</w:t>
                          </w:r>
                          <w:r w:rsidRPr="008E3298">
                            <w:rPr>
                              <w:rFonts w:ascii="標楷體" w:eastAsia="標楷體" w:hAnsi="標楷體" w:hint="eastAsia"/>
                            </w:rPr>
                            <w:t>修正資料</w:t>
                          </w:r>
                        </w:p>
                      </w:txbxContent>
                    </v:textbox>
                  </v:rect>
                  <v:shape id="Text Box 47" o:spid="_x0000_s1084" type="#_x0000_t202" style="position:absolute;left:9225;top:12935;width:1957;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AA&#10;AADaAAAADwAAAGRycy9kb3ducmV2LnhtbERPz2vCMBS+D/Y/hCd4m6kVpnRGGYOhN2mrjN3emmdb&#10;1rx0SWy7/345DDx+fL+3+8l0YiDnW8sKlosEBHFldcu1gnP5/rQB4QOyxs4yKfglD/vd48MWM21H&#10;zmkoQi1iCPsMFTQh9JmUvmrIoF/YnjhyV+sMhghdLbXDMYabTqZJ8iwNthwbGuzpraHqu7gZBavz&#10;sPZflxzdzzW35Wd+SE/6Q6n5bHp9ARFoCnfxv/uoFcSt8Uq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F+cAAAADaAAAADwAAAAAAAAAAAAAAAACYAgAAZHJzL2Rvd25y&#10;ZXYueG1sUEsFBgAAAAAEAAQA9QAAAIUDAAAAAA==&#10;">
                    <v:textbox inset=".5mm,.3mm,.5mm,.3mm">
                      <w:txbxContent>
                        <w:p w:rsidR="00680E6D" w:rsidRPr="00834B28" w:rsidRDefault="00680E6D" w:rsidP="008D0D5C">
                          <w:pPr>
                            <w:spacing w:line="280" w:lineRule="exact"/>
                            <w:jc w:val="center"/>
                            <w:rPr>
                              <w:rFonts w:ascii="標楷體" w:eastAsia="標楷體" w:hAnsi="標楷體"/>
                            </w:rPr>
                          </w:pPr>
                          <w:r>
                            <w:rPr>
                              <w:rFonts w:ascii="標楷體" w:eastAsia="標楷體" w:hAnsi="標楷體" w:hint="eastAsia"/>
                            </w:rPr>
                            <w:t>業務單位</w:t>
                          </w:r>
                        </w:p>
                      </w:txbxContent>
                    </v:textbox>
                  </v:shape>
                </v:group>
                <v:line id="Line 63" o:spid="_x0000_s1085" style="position:absolute;flip:x;visibility:visible;mso-wrap-style:square" from="14573,47339" to="14573,4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65" o:spid="_x0000_s1086" style="position:absolute;flip:x;visibility:visible;mso-wrap-style:square" from="14478,37242" to="14573,3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66" o:spid="_x0000_s1087" style="position:absolute;visibility:visible;mso-wrap-style:square" from="14382,60198" to="14382,6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AutoShape 36" o:spid="_x0000_s1088" type="#_x0000_t32" style="position:absolute;left:14478;top:38004;width:27057;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27" o:spid="_x0000_s1089" type="#_x0000_t32" style="position:absolute;left:41529;top:38004;width:6;height:13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group id="Group 140" o:spid="_x0000_s1090" style="position:absolute;left:762;top:39243;width:28384;height:8096" coordorigin="3223,4733" coordsize="4267,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79" o:spid="_x0000_s1091" type="#_x0000_t109" style="position:absolute;left:3223;top:4733;width:4267;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OcIA&#10;AADbAAAADwAAAGRycy9kb3ducmV2LnhtbERP22rCQBB9L/Qflin4VjetkNroKsXQKhQEYz9gyI5J&#10;aHY2ZKcm9etdodC3OZzrLNeja9WZ+tB4NvA0TUARl942XBn4Or4/zkEFQbbYeiYDvxRgvbq/W2Jm&#10;/cAHOhdSqRjCIUMDtUiXaR3KmhyGqe+II3fyvUOJsK+07XGI4a7Vz0mSaocNx4YaO9rUVH4XP87A&#10;9iX9+MzTvJldtsNG8v0hSDEaM3kY3xaghEb5F/+5dzbOf4XbL/E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kE5wgAAANsAAAAPAAAAAAAAAAAAAAAAAJgCAABkcnMvZG93&#10;bnJldi54bWxQSwUGAAAAAAQABAD1AAAAhwMAAAAA&#10;">
                    <v:textbox inset=".5mm,.5mm,.5mm,.5mm">
                      <w:txbxContent>
                        <w:p w:rsidR="00680E6D" w:rsidRPr="00A274F8" w:rsidRDefault="00680E6D" w:rsidP="001F301B">
                          <w:pPr>
                            <w:spacing w:line="280" w:lineRule="exact"/>
                            <w:ind w:left="420" w:hangingChars="175" w:hanging="420"/>
                            <w:jc w:val="both"/>
                            <w:rPr>
                              <w:rFonts w:ascii="標楷體" w:eastAsia="標楷體" w:hAnsi="標楷體"/>
                            </w:rPr>
                          </w:pPr>
                          <w:r w:rsidRPr="00A274F8">
                            <w:rPr>
                              <w:rFonts w:ascii="標楷體" w:eastAsia="標楷體" w:hAnsi="標楷體" w:hint="eastAsia"/>
                            </w:rPr>
                            <w:t>1</w:t>
                          </w:r>
                          <w:r w:rsidR="00DA3838">
                            <w:rPr>
                              <w:rFonts w:ascii="標楷體" w:eastAsia="標楷體" w:hAnsi="標楷體" w:hint="eastAsia"/>
                            </w:rPr>
                            <w:t>2</w:t>
                          </w:r>
                          <w:r w:rsidRPr="00A274F8">
                            <w:rPr>
                              <w:rFonts w:ascii="標楷體" w:eastAsia="標楷體" w:hAnsi="標楷體" w:hint="eastAsia"/>
                            </w:rPr>
                            <w:t>.</w:t>
                          </w:r>
                          <w:r w:rsidR="00D35B67">
                            <w:rPr>
                              <w:rFonts w:ascii="標楷體" w:eastAsia="標楷體" w:hAnsi="標楷體" w:hint="eastAsia"/>
                            </w:rPr>
                            <w:t>會計單位</w:t>
                          </w:r>
                          <w:r w:rsidR="002C7511">
                            <w:rPr>
                              <w:rFonts w:ascii="標楷體" w:eastAsia="標楷體" w:hAnsi="標楷體" w:hint="eastAsia"/>
                            </w:rPr>
                            <w:t>依本市議會審議預算案結果</w:t>
                          </w:r>
                          <w:r w:rsidR="00CC19AE">
                            <w:rPr>
                              <w:rFonts w:ascii="標楷體" w:eastAsia="標楷體" w:hAnsi="標楷體" w:hint="eastAsia"/>
                            </w:rPr>
                            <w:t>，</w:t>
                          </w:r>
                          <w:r w:rsidR="002C7511">
                            <w:rPr>
                              <w:rFonts w:ascii="標楷體" w:eastAsia="標楷體" w:hAnsi="標楷體" w:hint="eastAsia"/>
                            </w:rPr>
                            <w:t>通知各業務單位修正預算書表後，</w:t>
                          </w:r>
                          <w:r w:rsidR="00B378EB">
                            <w:rPr>
                              <w:rFonts w:ascii="標楷體" w:eastAsia="標楷體" w:hAnsi="標楷體" w:hint="eastAsia"/>
                            </w:rPr>
                            <w:t>整編為</w:t>
                          </w:r>
                          <w:r w:rsidR="00B378EB" w:rsidRPr="00CB582C">
                            <w:rPr>
                              <w:rFonts w:ascii="標楷體" w:eastAsia="標楷體" w:hint="eastAsia"/>
                            </w:rPr>
                            <w:t>法定預算</w:t>
                          </w:r>
                          <w:r w:rsidR="00B378EB">
                            <w:rPr>
                              <w:rFonts w:ascii="標楷體" w:eastAsia="標楷體" w:hint="eastAsia"/>
                            </w:rPr>
                            <w:t>書</w:t>
                          </w:r>
                        </w:p>
                      </w:txbxContent>
                    </v:textbox>
                  </v:shape>
                  <v:rect id="Rectangle 80" o:spid="_x0000_s1092" style="position:absolute;left:3223;top:5585;width:4267;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OiMAA&#10;AADbAAAADwAAAGRycy9kb3ducmV2LnhtbERPz2vCMBS+C/sfwht4GZquB5FqFBkMvOywqkhvz+bZ&#10;BpuX0GS1/vfmMPD48f1eb0fbiYH6YBwr+JxnIIhrpw03Co6H79kSRIjIGjvHpOBBAbabt8kaC+3u&#10;/EtDGRuRQjgUqKCN0RdShroli2HuPHHirq63GBPsG6l7vKdw28k8yxbSouHU0KKnr5bqW/lnFVzO&#10;H344/ZRnNnlV4Z58ZupKqen7uFuBiDTGl/jfvdcK8rQ+fU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POiMAAAADbAAAADwAAAAAAAAAAAAAAAACYAgAAZHJzL2Rvd25y&#10;ZXYueG1sUEsFBgAAAAAEAAQA9QAAAIUDAAAAAA==&#10;">
                    <v:textbox inset=".5mm,.3mm,.5mm,.3mm">
                      <w:txbxContent>
                        <w:p w:rsidR="00680E6D" w:rsidRDefault="00D35B67" w:rsidP="008D0D5C">
                          <w:pPr>
                            <w:spacing w:line="280" w:lineRule="exact"/>
                            <w:jc w:val="center"/>
                            <w:rPr>
                              <w:rFonts w:ascii="標楷體" w:eastAsia="標楷體" w:hAnsi="標楷體"/>
                            </w:rPr>
                          </w:pPr>
                          <w:r>
                            <w:rPr>
                              <w:rFonts w:ascii="標楷體" w:eastAsia="標楷體" w:hAnsi="標楷體" w:hint="eastAsia"/>
                            </w:rPr>
                            <w:t>會計單位</w:t>
                          </w:r>
                          <w:r w:rsidR="002C7511" w:rsidRPr="001076B7">
                            <w:rPr>
                              <w:rFonts w:ascii="標楷體" w:eastAsia="標楷體" w:hAnsi="標楷體" w:hint="eastAsia"/>
                            </w:rPr>
                            <w:t>、業務單位</w:t>
                          </w:r>
                        </w:p>
                      </w:txbxContent>
                    </v:textbox>
                  </v:rect>
                </v:group>
                <v:shape id="直線單箭頭接點 82" o:spid="_x0000_s1093" type="#_x0000_t32" style="position:absolute;left:29241;top:54864;width:60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EQcUAAADbAAAADwAAAGRycy9kb3ducmV2LnhtbESPQUvDQBSE74L/YXmCN7uxFSlpt0XF&#10;QnuSJC30+Jp9zaZm34bdtYn/3hUEj8PMfMMs16PtxJV8aB0reJxkIIhrp1tuFOyrzcMcRIjIGjvH&#10;pOCbAqxXtzdLzLUbuKBrGRuRIBxyVGBi7HMpQ23IYpi4njh5Z+ctxiR9I7XHIcFtJ6dZ9iwttpwW&#10;DPb0Zqj+LL+sgkL611351FXV8G5mpw99OBaXg1L3d+PLAkSkMf6H/9pbrWA+hd8v6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yEQcUAAADbAAAADwAAAAAAAAAA&#10;AAAAAAChAgAAZHJzL2Rvd25yZXYueG1sUEsFBgAAAAAEAAQA+QAAAJMDAAAAAA==&#10;" strokecolor="windowText">
                  <v:stroke endarrow="block"/>
                </v:shape>
              </v:group>
            </w:pict>
          </mc:Fallback>
        </mc:AlternateContent>
      </w:r>
    </w:p>
    <w:p w:rsidR="00680E6D" w:rsidRPr="00473F98" w:rsidRDefault="00680E6D" w:rsidP="00680E6D">
      <w:pPr>
        <w:pStyle w:val="a5"/>
        <w:tabs>
          <w:tab w:val="clear" w:pos="4153"/>
          <w:tab w:val="clear" w:pos="8306"/>
          <w:tab w:val="left" w:pos="3240"/>
        </w:tabs>
        <w:snapToGrid/>
        <w:rPr>
          <w:noProof/>
          <w:color w:val="000000"/>
          <w:sz w:val="28"/>
          <w:szCs w:val="24"/>
        </w:rPr>
      </w:pPr>
      <w:r w:rsidRPr="00473F98">
        <w:rPr>
          <w:noProof/>
          <w:color w:val="000000"/>
          <w:sz w:val="28"/>
          <w:szCs w:val="24"/>
        </w:rPr>
        <w:tab/>
      </w: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Pr="00473F98" w:rsidRDefault="00680E6D" w:rsidP="00680E6D">
      <w:pPr>
        <w:pStyle w:val="a5"/>
        <w:tabs>
          <w:tab w:val="clear" w:pos="4153"/>
          <w:tab w:val="clear" w:pos="8306"/>
        </w:tabs>
        <w:snapToGrid/>
        <w:rPr>
          <w:noProof/>
          <w:color w:val="000000"/>
          <w:sz w:val="28"/>
          <w:szCs w:val="24"/>
        </w:rPr>
      </w:pPr>
    </w:p>
    <w:p w:rsidR="00680E6D" w:rsidRDefault="00680E6D"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Default="00545C39" w:rsidP="00680E6D">
      <w:pPr>
        <w:pStyle w:val="a5"/>
        <w:tabs>
          <w:tab w:val="clear" w:pos="4153"/>
          <w:tab w:val="clear" w:pos="8306"/>
        </w:tabs>
        <w:snapToGrid/>
        <w:rPr>
          <w:noProof/>
          <w:color w:val="000000"/>
          <w:sz w:val="28"/>
          <w:szCs w:val="24"/>
        </w:rPr>
      </w:pPr>
    </w:p>
    <w:p w:rsidR="00545C39" w:rsidRPr="00473F98" w:rsidRDefault="00545C39" w:rsidP="00680E6D">
      <w:pPr>
        <w:pStyle w:val="a5"/>
        <w:tabs>
          <w:tab w:val="clear" w:pos="4153"/>
          <w:tab w:val="clear" w:pos="8306"/>
        </w:tabs>
        <w:snapToGrid/>
        <w:rPr>
          <w:noProof/>
          <w:color w:val="000000"/>
          <w:sz w:val="28"/>
          <w:szCs w:val="24"/>
        </w:rPr>
      </w:pPr>
    </w:p>
    <w:p w:rsidR="00680E6D" w:rsidRPr="00473F98" w:rsidRDefault="002C1979" w:rsidP="00545C39">
      <w:pPr>
        <w:widowControl/>
        <w:rPr>
          <w:noProof/>
          <w:color w:val="000000"/>
          <w:sz w:val="28"/>
        </w:rPr>
      </w:pPr>
      <w:r>
        <w:rPr>
          <w:noProof/>
          <w:color w:val="000000"/>
          <w:sz w:val="28"/>
        </w:rPr>
        <w:br w:type="page"/>
      </w:r>
    </w:p>
    <w:p w:rsidR="00745BE5" w:rsidRPr="00C85E08" w:rsidRDefault="00745BE5" w:rsidP="00745BE5">
      <w:pPr>
        <w:widowControl/>
        <w:spacing w:line="400" w:lineRule="exact"/>
        <w:jc w:val="center"/>
        <w:rPr>
          <w:rFonts w:ascii="標楷體" w:eastAsia="標楷體" w:hAnsi="標楷體"/>
          <w:b/>
          <w:color w:val="FF0000"/>
          <w:sz w:val="28"/>
          <w:szCs w:val="28"/>
          <w:u w:val="single"/>
        </w:rPr>
      </w:pPr>
      <w:r>
        <w:rPr>
          <w:rFonts w:ascii="標楷體" w:eastAsia="標楷體" w:hAnsi="標楷體" w:cs="新細明體" w:hint="eastAsia"/>
          <w:b/>
          <w:kern w:val="0"/>
          <w:sz w:val="28"/>
          <w:szCs w:val="28"/>
        </w:rPr>
        <w:lastRenderedPageBreak/>
        <w:t>○○機關</w:t>
      </w:r>
      <w:r w:rsidRPr="00C85E08">
        <w:rPr>
          <w:rFonts w:ascii="標楷體" w:eastAsia="標楷體" w:hAnsi="標楷體" w:hint="eastAsia"/>
          <w:b/>
          <w:sz w:val="28"/>
          <w:szCs w:val="28"/>
        </w:rPr>
        <w:t>內部控制制度控制作業自行評估表</w:t>
      </w:r>
    </w:p>
    <w:p w:rsidR="001F301B" w:rsidRPr="00D26BD7" w:rsidRDefault="001F301B" w:rsidP="001F301B">
      <w:pPr>
        <w:widowControl/>
        <w:spacing w:line="280" w:lineRule="exact"/>
        <w:ind w:leftChars="75" w:left="641" w:hangingChars="192" w:hanging="461"/>
        <w:jc w:val="center"/>
        <w:rPr>
          <w:rFonts w:ascii="標楷體" w:eastAsia="標楷體" w:hAnsi="標楷體" w:cs="新細明體"/>
          <w:kern w:val="0"/>
        </w:rPr>
      </w:pPr>
      <w:r w:rsidRPr="00D26BD7">
        <w:rPr>
          <w:rFonts w:ascii="標楷體" w:eastAsia="標楷體" w:hAnsi="標楷體" w:cs="新細明體" w:hint="eastAsia"/>
          <w:kern w:val="0"/>
        </w:rPr>
        <w:t>○○年度</w:t>
      </w:r>
    </w:p>
    <w:p w:rsidR="009C2BA0" w:rsidRPr="001F301B" w:rsidRDefault="009C2BA0" w:rsidP="001F301B">
      <w:pPr>
        <w:widowControl/>
        <w:spacing w:line="280" w:lineRule="exact"/>
        <w:ind w:left="480" w:hangingChars="200" w:hanging="480"/>
        <w:rPr>
          <w:rFonts w:ascii="標楷體" w:eastAsia="標楷體" w:hAnsi="標楷體"/>
        </w:rPr>
      </w:pPr>
      <w:r w:rsidRPr="001F301B">
        <w:rPr>
          <w:rFonts w:ascii="標楷體" w:eastAsia="標楷體" w:hAnsi="標楷體" w:hint="eastAsia"/>
        </w:rPr>
        <w:t>評估單位：</w:t>
      </w:r>
      <w:r w:rsidR="00745BE5">
        <w:rPr>
          <w:rFonts w:ascii="標楷體" w:eastAsia="標楷體" w:hAnsi="標楷體" w:hint="eastAsia"/>
        </w:rPr>
        <w:t>主計機構○○科或</w:t>
      </w:r>
      <w:r w:rsidRPr="001F301B">
        <w:rPr>
          <w:rFonts w:ascii="標楷體" w:eastAsia="標楷體" w:hAnsi="標楷體" w:hint="eastAsia"/>
        </w:rPr>
        <w:t>會計單位</w:t>
      </w:r>
    </w:p>
    <w:p w:rsidR="009C2BA0" w:rsidRPr="001F301B" w:rsidRDefault="009C2BA0" w:rsidP="001F301B">
      <w:pPr>
        <w:widowControl/>
        <w:spacing w:line="280" w:lineRule="exact"/>
        <w:ind w:left="480" w:hangingChars="200" w:hanging="480"/>
        <w:rPr>
          <w:rFonts w:ascii="標楷體" w:eastAsia="標楷體" w:hAnsi="標楷體"/>
        </w:rPr>
      </w:pPr>
      <w:r w:rsidRPr="001F301B">
        <w:rPr>
          <w:rFonts w:ascii="標楷體" w:eastAsia="標楷體" w:hAnsi="標楷體" w:hint="eastAsia"/>
        </w:rPr>
        <w:t>作業類別(項目)：單位概(預)算籌編及審議作業</w:t>
      </w:r>
    </w:p>
    <w:p w:rsidR="00CE7899" w:rsidRPr="001F301B" w:rsidRDefault="009C2BA0" w:rsidP="001F301B">
      <w:pPr>
        <w:widowControl/>
        <w:spacing w:line="280" w:lineRule="exact"/>
        <w:ind w:left="480" w:hangingChars="200" w:hanging="480"/>
        <w:rPr>
          <w:rFonts w:ascii="標楷體" w:eastAsia="標楷體" w:hAnsi="標楷體"/>
        </w:rPr>
      </w:pPr>
      <w:r w:rsidRPr="001F301B">
        <w:rPr>
          <w:rFonts w:ascii="標楷體" w:eastAsia="標楷體" w:hAnsi="標楷體" w:hint="eastAsia"/>
        </w:rPr>
        <w:t xml:space="preserve">評估期間：○○年○○月○○日至○○年○○月○○日    </w:t>
      </w:r>
      <w:r w:rsidR="002C1979" w:rsidRPr="001F301B">
        <w:rPr>
          <w:rFonts w:ascii="標楷體" w:eastAsia="標楷體" w:hAnsi="標楷體"/>
        </w:rPr>
        <w:t xml:space="preserve">   </w:t>
      </w:r>
      <w:r w:rsidRPr="001F301B">
        <w:rPr>
          <w:rFonts w:ascii="標楷體" w:eastAsia="標楷體" w:hAnsi="標楷體" w:hint="eastAsia"/>
        </w:rPr>
        <w:t xml:space="preserve"> </w:t>
      </w:r>
    </w:p>
    <w:p w:rsidR="001F301B" w:rsidRDefault="001F301B" w:rsidP="001F301B">
      <w:pPr>
        <w:widowControl/>
        <w:spacing w:line="280" w:lineRule="exact"/>
        <w:ind w:left="440" w:hangingChars="200" w:hanging="440"/>
        <w:jc w:val="right"/>
        <w:rPr>
          <w:rFonts w:ascii="標楷體" w:eastAsia="標楷體" w:hAnsi="標楷體"/>
        </w:rPr>
      </w:pPr>
      <w:r w:rsidRPr="00D26BD7">
        <w:rPr>
          <w:rFonts w:ascii="標楷體" w:eastAsia="標楷體" w:hAnsi="標楷體" w:hint="eastAsia"/>
          <w:sz w:val="22"/>
          <w:szCs w:val="22"/>
        </w:rPr>
        <w:t xml:space="preserve">　　　　　　　　　　　　　 </w:t>
      </w:r>
      <w:r w:rsidRPr="00D26BD7">
        <w:rPr>
          <w:rFonts w:ascii="標楷體" w:eastAsia="標楷體" w:hAnsi="標楷體" w:hint="eastAsia"/>
        </w:rPr>
        <w:t xml:space="preserve">評估日期：  年  月  日 </w:t>
      </w:r>
    </w:p>
    <w:tbl>
      <w:tblPr>
        <w:tblW w:w="960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740"/>
        <w:gridCol w:w="708"/>
        <w:gridCol w:w="709"/>
        <w:gridCol w:w="709"/>
        <w:gridCol w:w="709"/>
        <w:gridCol w:w="1526"/>
      </w:tblGrid>
      <w:tr w:rsidR="001F301B" w:rsidRPr="009A03D8" w:rsidTr="001F301B">
        <w:trPr>
          <w:jc w:val="center"/>
        </w:trPr>
        <w:tc>
          <w:tcPr>
            <w:tcW w:w="4504" w:type="dxa"/>
            <w:vMerge w:val="restart"/>
            <w:vAlign w:val="center"/>
          </w:tcPr>
          <w:p w:rsidR="001F301B" w:rsidRPr="009A03D8" w:rsidRDefault="001F301B" w:rsidP="007B0228">
            <w:pPr>
              <w:widowControl/>
              <w:spacing w:line="280" w:lineRule="exact"/>
              <w:jc w:val="center"/>
              <w:rPr>
                <w:rFonts w:ascii="標楷體" w:eastAsia="標楷體" w:hAnsi="標楷體"/>
                <w:color w:val="FF0000"/>
              </w:rPr>
            </w:pPr>
            <w:r w:rsidRPr="009A03D8">
              <w:rPr>
                <w:rFonts w:ascii="標楷體" w:eastAsia="標楷體" w:hAnsi="標楷體" w:hint="eastAsia"/>
              </w:rPr>
              <w:t>控制重點</w:t>
            </w:r>
          </w:p>
        </w:tc>
        <w:tc>
          <w:tcPr>
            <w:tcW w:w="3575" w:type="dxa"/>
            <w:gridSpan w:val="5"/>
          </w:tcPr>
          <w:p w:rsidR="001F301B" w:rsidRPr="009A03D8" w:rsidRDefault="001F301B" w:rsidP="007B0228">
            <w:pPr>
              <w:widowControl/>
              <w:spacing w:line="280" w:lineRule="exact"/>
              <w:jc w:val="center"/>
              <w:rPr>
                <w:rFonts w:ascii="標楷體" w:eastAsia="標楷體" w:hAnsi="標楷體"/>
              </w:rPr>
            </w:pPr>
            <w:r w:rsidRPr="009A03D8">
              <w:rPr>
                <w:rFonts w:ascii="標楷體" w:eastAsia="標楷體" w:hAnsi="標楷體" w:hint="eastAsia"/>
              </w:rPr>
              <w:t>評估情形</w:t>
            </w:r>
          </w:p>
        </w:tc>
        <w:tc>
          <w:tcPr>
            <w:tcW w:w="1526" w:type="dxa"/>
            <w:vMerge w:val="restart"/>
            <w:vAlign w:val="center"/>
          </w:tcPr>
          <w:p w:rsidR="001F301B" w:rsidRPr="009A03D8" w:rsidRDefault="001F301B" w:rsidP="007B0228">
            <w:pPr>
              <w:widowControl/>
              <w:spacing w:line="280" w:lineRule="exact"/>
              <w:jc w:val="center"/>
              <w:rPr>
                <w:rFonts w:ascii="標楷體" w:eastAsia="標楷體" w:hAnsi="標楷體"/>
              </w:rPr>
            </w:pPr>
            <w:r w:rsidRPr="009A03D8">
              <w:rPr>
                <w:rFonts w:ascii="標楷體" w:eastAsia="標楷體" w:hAnsi="標楷體" w:hint="eastAsia"/>
              </w:rPr>
              <w:t>改善措施</w:t>
            </w:r>
          </w:p>
        </w:tc>
      </w:tr>
      <w:tr w:rsidR="001F301B" w:rsidRPr="009A03D8" w:rsidTr="001F301B">
        <w:trPr>
          <w:trHeight w:val="297"/>
          <w:jc w:val="center"/>
        </w:trPr>
        <w:tc>
          <w:tcPr>
            <w:tcW w:w="4504" w:type="dxa"/>
            <w:vMerge/>
          </w:tcPr>
          <w:p w:rsidR="001F301B" w:rsidRPr="009A03D8" w:rsidRDefault="001F301B" w:rsidP="007B0228">
            <w:pPr>
              <w:widowControl/>
              <w:spacing w:line="280" w:lineRule="exact"/>
              <w:jc w:val="center"/>
              <w:rPr>
                <w:rFonts w:ascii="標楷體" w:eastAsia="標楷體" w:hAnsi="標楷體"/>
                <w:color w:val="FF0000"/>
                <w:sz w:val="20"/>
                <w:szCs w:val="20"/>
              </w:rPr>
            </w:pPr>
          </w:p>
        </w:tc>
        <w:tc>
          <w:tcPr>
            <w:tcW w:w="740" w:type="dxa"/>
          </w:tcPr>
          <w:p w:rsidR="001F301B" w:rsidRPr="009A03D8" w:rsidRDefault="001F301B" w:rsidP="007B0228">
            <w:pPr>
              <w:widowControl/>
              <w:spacing w:line="280" w:lineRule="exact"/>
              <w:jc w:val="center"/>
              <w:rPr>
                <w:rFonts w:ascii="標楷體" w:eastAsia="標楷體" w:hAnsi="標楷體"/>
              </w:rPr>
            </w:pPr>
            <w:r w:rsidRPr="009A03D8">
              <w:rPr>
                <w:rFonts w:ascii="標楷體" w:eastAsia="標楷體" w:hAnsi="標楷體" w:hint="eastAsia"/>
              </w:rPr>
              <w:t>落實</w:t>
            </w:r>
          </w:p>
        </w:tc>
        <w:tc>
          <w:tcPr>
            <w:tcW w:w="708" w:type="dxa"/>
          </w:tcPr>
          <w:p w:rsidR="001F301B" w:rsidRPr="009A03D8" w:rsidRDefault="001F301B" w:rsidP="007B0228">
            <w:pPr>
              <w:spacing w:line="280" w:lineRule="exact"/>
              <w:jc w:val="center"/>
            </w:pPr>
            <w:r w:rsidRPr="009A03D8">
              <w:rPr>
                <w:rFonts w:ascii="標楷體" w:eastAsia="標楷體" w:hAnsi="標楷體" w:hint="eastAsia"/>
              </w:rPr>
              <w:t>部分落實</w:t>
            </w:r>
          </w:p>
        </w:tc>
        <w:tc>
          <w:tcPr>
            <w:tcW w:w="709" w:type="dxa"/>
          </w:tcPr>
          <w:p w:rsidR="001F301B" w:rsidRPr="009A03D8" w:rsidRDefault="001F301B" w:rsidP="007B0228">
            <w:pPr>
              <w:spacing w:line="280" w:lineRule="exact"/>
              <w:jc w:val="center"/>
            </w:pPr>
            <w:r w:rsidRPr="009A03D8">
              <w:rPr>
                <w:rFonts w:ascii="標楷體" w:eastAsia="標楷體" w:hAnsi="標楷體" w:hint="eastAsia"/>
              </w:rPr>
              <w:t>未落實</w:t>
            </w:r>
          </w:p>
        </w:tc>
        <w:tc>
          <w:tcPr>
            <w:tcW w:w="709" w:type="dxa"/>
          </w:tcPr>
          <w:p w:rsidR="001F301B" w:rsidRPr="009A03D8" w:rsidRDefault="001F301B" w:rsidP="007B0228">
            <w:pPr>
              <w:widowControl/>
              <w:spacing w:line="280" w:lineRule="exact"/>
              <w:jc w:val="center"/>
              <w:rPr>
                <w:rFonts w:ascii="標楷體" w:eastAsia="標楷體" w:hAnsi="標楷體"/>
              </w:rPr>
            </w:pPr>
            <w:r w:rsidRPr="009A03D8">
              <w:rPr>
                <w:rFonts w:ascii="標楷體" w:eastAsia="標楷體" w:hAnsi="標楷體" w:hint="eastAsia"/>
              </w:rPr>
              <w:t>不適用</w:t>
            </w:r>
          </w:p>
        </w:tc>
        <w:tc>
          <w:tcPr>
            <w:tcW w:w="709" w:type="dxa"/>
          </w:tcPr>
          <w:p w:rsidR="001F301B" w:rsidRPr="009A03D8" w:rsidRDefault="001F301B" w:rsidP="007B0228">
            <w:pPr>
              <w:widowControl/>
              <w:spacing w:line="280" w:lineRule="exact"/>
              <w:jc w:val="center"/>
              <w:rPr>
                <w:rFonts w:ascii="標楷體" w:eastAsia="標楷體" w:hAnsi="標楷體"/>
              </w:rPr>
            </w:pPr>
            <w:r w:rsidRPr="009A03D8">
              <w:rPr>
                <w:rFonts w:ascii="標楷體" w:eastAsia="標楷體" w:hAnsi="標楷體" w:hint="eastAsia"/>
              </w:rPr>
              <w:t>其他</w:t>
            </w:r>
          </w:p>
        </w:tc>
        <w:tc>
          <w:tcPr>
            <w:tcW w:w="1526" w:type="dxa"/>
            <w:vMerge/>
          </w:tcPr>
          <w:p w:rsidR="001F301B" w:rsidRPr="009A03D8" w:rsidRDefault="001F301B" w:rsidP="007B0228">
            <w:pPr>
              <w:widowControl/>
              <w:spacing w:line="280" w:lineRule="exact"/>
              <w:jc w:val="center"/>
              <w:rPr>
                <w:rFonts w:ascii="標楷體" w:eastAsia="標楷體" w:hAnsi="標楷體"/>
                <w:color w:val="FF0000"/>
              </w:rPr>
            </w:pPr>
          </w:p>
        </w:tc>
      </w:tr>
      <w:tr w:rsidR="001F301B" w:rsidRPr="009A03D8" w:rsidTr="001F301B">
        <w:trPr>
          <w:jc w:val="center"/>
        </w:trPr>
        <w:tc>
          <w:tcPr>
            <w:tcW w:w="4504" w:type="dxa"/>
          </w:tcPr>
          <w:p w:rsidR="001F301B" w:rsidRPr="009A03D8" w:rsidRDefault="001F301B" w:rsidP="007B0228">
            <w:pPr>
              <w:kinsoku w:val="0"/>
              <w:overflowPunct w:val="0"/>
              <w:snapToGrid w:val="0"/>
              <w:spacing w:line="280" w:lineRule="exact"/>
              <w:ind w:left="480" w:hangingChars="200" w:hanging="480"/>
              <w:jc w:val="both"/>
              <w:rPr>
                <w:rFonts w:ascii="標楷體" w:eastAsia="標楷體" w:hAnsi="標楷體"/>
              </w:rPr>
            </w:pPr>
            <w:r w:rsidRPr="00E403A3">
              <w:rPr>
                <w:rFonts w:ascii="標楷體" w:eastAsia="標楷體" w:hAnsi="標楷體" w:hint="eastAsia"/>
              </w:rPr>
              <w:t>一、各用途別科目之編列，是否按直轄市及縣（市）單位預算用途別科目分類及定義編列。</w:t>
            </w:r>
          </w:p>
        </w:tc>
        <w:tc>
          <w:tcPr>
            <w:tcW w:w="740" w:type="dxa"/>
          </w:tcPr>
          <w:p w:rsidR="001F301B" w:rsidRPr="009A03D8" w:rsidRDefault="001F301B" w:rsidP="007B0228">
            <w:pPr>
              <w:widowControl/>
              <w:spacing w:line="280" w:lineRule="exact"/>
              <w:jc w:val="center"/>
              <w:rPr>
                <w:rFonts w:ascii="標楷體" w:eastAsia="標楷體" w:hAnsi="標楷體"/>
                <w:sz w:val="20"/>
                <w:szCs w:val="20"/>
              </w:rPr>
            </w:pPr>
          </w:p>
        </w:tc>
        <w:tc>
          <w:tcPr>
            <w:tcW w:w="708"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1526" w:type="dxa"/>
          </w:tcPr>
          <w:p w:rsidR="001F301B" w:rsidRPr="009A03D8" w:rsidRDefault="001F301B" w:rsidP="007B0228">
            <w:pPr>
              <w:widowControl/>
              <w:spacing w:line="280" w:lineRule="exact"/>
              <w:jc w:val="center"/>
              <w:rPr>
                <w:rFonts w:ascii="標楷體" w:eastAsia="標楷體" w:hAnsi="標楷體"/>
                <w:sz w:val="20"/>
                <w:szCs w:val="20"/>
              </w:rPr>
            </w:pPr>
          </w:p>
        </w:tc>
      </w:tr>
      <w:tr w:rsidR="001F301B" w:rsidRPr="009A03D8" w:rsidTr="001F301B">
        <w:trPr>
          <w:jc w:val="center"/>
        </w:trPr>
        <w:tc>
          <w:tcPr>
            <w:tcW w:w="4504" w:type="dxa"/>
          </w:tcPr>
          <w:p w:rsidR="001F301B" w:rsidRPr="008D7E9D" w:rsidRDefault="001F301B" w:rsidP="007B0228">
            <w:pPr>
              <w:kinsoku w:val="0"/>
              <w:overflowPunct w:val="0"/>
              <w:snapToGrid w:val="0"/>
              <w:spacing w:line="280" w:lineRule="exact"/>
              <w:ind w:left="480" w:hangingChars="200" w:hanging="480"/>
              <w:jc w:val="both"/>
              <w:rPr>
                <w:rFonts w:ascii="標楷體" w:eastAsia="標楷體" w:hAnsi="標楷體"/>
              </w:rPr>
            </w:pPr>
            <w:r w:rsidRPr="00E403A3">
              <w:rPr>
                <w:rFonts w:ascii="標楷體" w:eastAsia="標楷體" w:hAnsi="標楷體" w:hint="eastAsia"/>
              </w:rPr>
              <w:t>二、各項編審作業是否切實依照本市地方總預算案編製作業日程表規定時程辦理。</w:t>
            </w:r>
          </w:p>
        </w:tc>
        <w:tc>
          <w:tcPr>
            <w:tcW w:w="740" w:type="dxa"/>
          </w:tcPr>
          <w:p w:rsidR="001F301B" w:rsidRPr="009A03D8" w:rsidRDefault="001F301B" w:rsidP="007B0228">
            <w:pPr>
              <w:widowControl/>
              <w:spacing w:line="280" w:lineRule="exact"/>
              <w:jc w:val="center"/>
              <w:rPr>
                <w:rFonts w:ascii="標楷體" w:eastAsia="標楷體" w:hAnsi="標楷體"/>
                <w:sz w:val="20"/>
                <w:szCs w:val="20"/>
              </w:rPr>
            </w:pPr>
          </w:p>
        </w:tc>
        <w:tc>
          <w:tcPr>
            <w:tcW w:w="708"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1526" w:type="dxa"/>
          </w:tcPr>
          <w:p w:rsidR="001F301B" w:rsidRPr="009A03D8" w:rsidRDefault="001F301B" w:rsidP="007B0228">
            <w:pPr>
              <w:widowControl/>
              <w:spacing w:line="280" w:lineRule="exact"/>
              <w:jc w:val="center"/>
              <w:rPr>
                <w:rFonts w:ascii="標楷體" w:eastAsia="標楷體" w:hAnsi="標楷體"/>
                <w:sz w:val="20"/>
                <w:szCs w:val="20"/>
              </w:rPr>
            </w:pPr>
          </w:p>
        </w:tc>
      </w:tr>
      <w:tr w:rsidR="001F301B" w:rsidRPr="009A03D8" w:rsidTr="001F301B">
        <w:trPr>
          <w:jc w:val="center"/>
        </w:trPr>
        <w:tc>
          <w:tcPr>
            <w:tcW w:w="4504" w:type="dxa"/>
          </w:tcPr>
          <w:p w:rsidR="001F301B" w:rsidRPr="008D7E9D" w:rsidRDefault="001F301B" w:rsidP="007B0228">
            <w:pPr>
              <w:kinsoku w:val="0"/>
              <w:overflowPunct w:val="0"/>
              <w:snapToGrid w:val="0"/>
              <w:spacing w:line="280" w:lineRule="exact"/>
              <w:ind w:left="480" w:hangingChars="200" w:hanging="480"/>
              <w:jc w:val="both"/>
              <w:rPr>
                <w:rFonts w:ascii="標楷體" w:eastAsia="標楷體" w:hAnsi="標楷體"/>
              </w:rPr>
            </w:pPr>
            <w:r w:rsidRPr="00E403A3">
              <w:rPr>
                <w:rFonts w:ascii="標楷體" w:eastAsia="標楷體" w:hAnsi="標楷體" w:hint="eastAsia"/>
              </w:rPr>
              <w:t>三、是否依市府所訂期限及分配</w:t>
            </w:r>
            <w:proofErr w:type="gramStart"/>
            <w:r w:rsidRPr="00E403A3">
              <w:rPr>
                <w:rFonts w:ascii="標楷體" w:eastAsia="標楷體" w:hAnsi="標楷體" w:hint="eastAsia"/>
              </w:rPr>
              <w:t>額度編報概算</w:t>
            </w:r>
            <w:proofErr w:type="gramEnd"/>
            <w:r w:rsidRPr="00E403A3">
              <w:rPr>
                <w:rFonts w:ascii="標楷體" w:eastAsia="標楷體" w:hAnsi="標楷體" w:hint="eastAsia"/>
              </w:rPr>
              <w:t>。</w:t>
            </w:r>
          </w:p>
        </w:tc>
        <w:tc>
          <w:tcPr>
            <w:tcW w:w="740" w:type="dxa"/>
          </w:tcPr>
          <w:p w:rsidR="001F301B" w:rsidRPr="009A03D8" w:rsidRDefault="001F301B" w:rsidP="007B0228">
            <w:pPr>
              <w:widowControl/>
              <w:spacing w:line="280" w:lineRule="exact"/>
              <w:jc w:val="center"/>
              <w:rPr>
                <w:rFonts w:ascii="標楷體" w:eastAsia="標楷體" w:hAnsi="標楷體"/>
                <w:sz w:val="20"/>
                <w:szCs w:val="20"/>
              </w:rPr>
            </w:pPr>
          </w:p>
        </w:tc>
        <w:tc>
          <w:tcPr>
            <w:tcW w:w="708"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1526" w:type="dxa"/>
          </w:tcPr>
          <w:p w:rsidR="001F301B" w:rsidRPr="009A03D8" w:rsidRDefault="001F301B" w:rsidP="007B0228">
            <w:pPr>
              <w:widowControl/>
              <w:spacing w:line="280" w:lineRule="exact"/>
              <w:jc w:val="center"/>
              <w:rPr>
                <w:rFonts w:ascii="標楷體" w:eastAsia="標楷體" w:hAnsi="標楷體"/>
                <w:sz w:val="20"/>
                <w:szCs w:val="20"/>
              </w:rPr>
            </w:pPr>
          </w:p>
        </w:tc>
      </w:tr>
      <w:tr w:rsidR="001F301B" w:rsidRPr="009A03D8" w:rsidTr="001F301B">
        <w:trPr>
          <w:trHeight w:val="597"/>
          <w:jc w:val="center"/>
        </w:trPr>
        <w:tc>
          <w:tcPr>
            <w:tcW w:w="4504" w:type="dxa"/>
          </w:tcPr>
          <w:p w:rsidR="001F301B" w:rsidRPr="008D7E9D" w:rsidRDefault="001F301B" w:rsidP="007B0228">
            <w:pPr>
              <w:kinsoku w:val="0"/>
              <w:overflowPunct w:val="0"/>
              <w:snapToGrid w:val="0"/>
              <w:spacing w:line="280" w:lineRule="exact"/>
              <w:ind w:left="480" w:hangingChars="200" w:hanging="480"/>
              <w:jc w:val="both"/>
              <w:rPr>
                <w:rFonts w:ascii="標楷體" w:eastAsia="標楷體" w:hAnsi="標楷體" w:cs="新細明體"/>
                <w:kern w:val="0"/>
              </w:rPr>
            </w:pPr>
            <w:r w:rsidRPr="00E403A3">
              <w:rPr>
                <w:rFonts w:ascii="標楷體" w:eastAsia="標楷體" w:hAnsi="標楷體" w:hint="eastAsia"/>
              </w:rPr>
              <w:t>四、是否依直轄市及縣（市）地方總預算編製作業手冊</w:t>
            </w:r>
            <w:proofErr w:type="gramStart"/>
            <w:r w:rsidRPr="00E403A3">
              <w:rPr>
                <w:rFonts w:ascii="標楷體" w:eastAsia="標楷體" w:hAnsi="標楷體" w:hint="eastAsia"/>
              </w:rPr>
              <w:t>規定編報概算</w:t>
            </w:r>
            <w:proofErr w:type="gramEnd"/>
            <w:r w:rsidRPr="00E403A3">
              <w:rPr>
                <w:rFonts w:ascii="標楷體" w:eastAsia="標楷體" w:hAnsi="標楷體" w:hint="eastAsia"/>
              </w:rPr>
              <w:t>。</w:t>
            </w:r>
          </w:p>
        </w:tc>
        <w:tc>
          <w:tcPr>
            <w:tcW w:w="740" w:type="dxa"/>
          </w:tcPr>
          <w:p w:rsidR="001F301B" w:rsidRPr="009A03D8" w:rsidRDefault="001F301B" w:rsidP="007B0228">
            <w:pPr>
              <w:widowControl/>
              <w:spacing w:line="280" w:lineRule="exact"/>
              <w:jc w:val="center"/>
              <w:rPr>
                <w:rFonts w:ascii="標楷體" w:eastAsia="標楷體" w:hAnsi="標楷體"/>
                <w:sz w:val="20"/>
                <w:szCs w:val="20"/>
              </w:rPr>
            </w:pPr>
          </w:p>
        </w:tc>
        <w:tc>
          <w:tcPr>
            <w:tcW w:w="708"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1526" w:type="dxa"/>
          </w:tcPr>
          <w:p w:rsidR="001F301B" w:rsidRPr="009A03D8" w:rsidRDefault="001F301B" w:rsidP="007B0228">
            <w:pPr>
              <w:widowControl/>
              <w:spacing w:line="280" w:lineRule="exact"/>
              <w:jc w:val="center"/>
              <w:rPr>
                <w:rFonts w:ascii="標楷體" w:eastAsia="標楷體" w:hAnsi="標楷體"/>
                <w:sz w:val="20"/>
                <w:szCs w:val="20"/>
              </w:rPr>
            </w:pPr>
          </w:p>
        </w:tc>
      </w:tr>
      <w:tr w:rsidR="001F301B" w:rsidRPr="009A03D8" w:rsidTr="001F301B">
        <w:trPr>
          <w:trHeight w:val="265"/>
          <w:jc w:val="center"/>
        </w:trPr>
        <w:tc>
          <w:tcPr>
            <w:tcW w:w="4504" w:type="dxa"/>
          </w:tcPr>
          <w:p w:rsidR="001F301B" w:rsidRPr="00E403A3" w:rsidRDefault="001F301B" w:rsidP="007B0228">
            <w:pPr>
              <w:kinsoku w:val="0"/>
              <w:overflowPunct w:val="0"/>
              <w:snapToGrid w:val="0"/>
              <w:spacing w:line="280" w:lineRule="exact"/>
              <w:ind w:left="480" w:hangingChars="200" w:hanging="480"/>
              <w:jc w:val="both"/>
              <w:rPr>
                <w:rFonts w:ascii="標楷體" w:eastAsia="標楷體" w:hAnsi="標楷體"/>
              </w:rPr>
            </w:pPr>
            <w:r w:rsidRPr="00E403A3">
              <w:rPr>
                <w:rFonts w:ascii="標楷體" w:eastAsia="標楷體" w:hAnsi="標楷體"/>
              </w:rPr>
              <w:t>五、</w:t>
            </w:r>
            <w:r w:rsidRPr="00E403A3">
              <w:rPr>
                <w:rFonts w:ascii="標楷體" w:eastAsia="標楷體" w:hAnsi="標楷體" w:hint="eastAsia"/>
              </w:rPr>
              <w:t>是否依共同性費用編列基準表編列。</w:t>
            </w:r>
          </w:p>
        </w:tc>
        <w:tc>
          <w:tcPr>
            <w:tcW w:w="740" w:type="dxa"/>
          </w:tcPr>
          <w:p w:rsidR="001F301B" w:rsidRPr="009A03D8" w:rsidRDefault="001F301B" w:rsidP="007B0228">
            <w:pPr>
              <w:widowControl/>
              <w:spacing w:line="280" w:lineRule="exact"/>
              <w:jc w:val="center"/>
              <w:rPr>
                <w:rFonts w:ascii="標楷體" w:eastAsia="標楷體" w:hAnsi="標楷體"/>
                <w:sz w:val="20"/>
                <w:szCs w:val="20"/>
              </w:rPr>
            </w:pPr>
          </w:p>
        </w:tc>
        <w:tc>
          <w:tcPr>
            <w:tcW w:w="708"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1526" w:type="dxa"/>
          </w:tcPr>
          <w:p w:rsidR="001F301B" w:rsidRPr="009A03D8" w:rsidRDefault="001F301B" w:rsidP="007B0228">
            <w:pPr>
              <w:widowControl/>
              <w:spacing w:line="280" w:lineRule="exact"/>
              <w:jc w:val="center"/>
              <w:rPr>
                <w:rFonts w:ascii="標楷體" w:eastAsia="標楷體" w:hAnsi="標楷體"/>
                <w:sz w:val="20"/>
                <w:szCs w:val="20"/>
              </w:rPr>
            </w:pPr>
          </w:p>
        </w:tc>
      </w:tr>
      <w:tr w:rsidR="001F301B" w:rsidRPr="009A03D8" w:rsidTr="001F301B">
        <w:trPr>
          <w:trHeight w:val="265"/>
          <w:jc w:val="center"/>
        </w:trPr>
        <w:tc>
          <w:tcPr>
            <w:tcW w:w="4504" w:type="dxa"/>
          </w:tcPr>
          <w:p w:rsidR="001F301B" w:rsidRPr="00E403A3" w:rsidRDefault="001F301B" w:rsidP="007B0228">
            <w:pPr>
              <w:kinsoku w:val="0"/>
              <w:overflowPunct w:val="0"/>
              <w:snapToGrid w:val="0"/>
              <w:spacing w:line="280" w:lineRule="exact"/>
              <w:ind w:left="480" w:hangingChars="200" w:hanging="480"/>
              <w:jc w:val="both"/>
              <w:rPr>
                <w:rFonts w:ascii="標楷體" w:eastAsia="標楷體" w:hAnsi="標楷體"/>
              </w:rPr>
            </w:pPr>
            <w:r w:rsidRPr="00E403A3">
              <w:rPr>
                <w:rFonts w:ascii="標楷體" w:eastAsia="標楷體" w:hAnsi="標楷體" w:hint="eastAsia"/>
              </w:rPr>
              <w:t>六、是否依概算審定結果整編預算案。</w:t>
            </w:r>
          </w:p>
        </w:tc>
        <w:tc>
          <w:tcPr>
            <w:tcW w:w="740" w:type="dxa"/>
          </w:tcPr>
          <w:p w:rsidR="001F301B" w:rsidRPr="009A03D8" w:rsidRDefault="001F301B" w:rsidP="007B0228">
            <w:pPr>
              <w:widowControl/>
              <w:spacing w:line="280" w:lineRule="exact"/>
              <w:jc w:val="center"/>
              <w:rPr>
                <w:rFonts w:ascii="標楷體" w:eastAsia="標楷體" w:hAnsi="標楷體"/>
                <w:sz w:val="20"/>
                <w:szCs w:val="20"/>
              </w:rPr>
            </w:pPr>
          </w:p>
        </w:tc>
        <w:tc>
          <w:tcPr>
            <w:tcW w:w="708"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1526" w:type="dxa"/>
          </w:tcPr>
          <w:p w:rsidR="001F301B" w:rsidRPr="009A03D8" w:rsidRDefault="001F301B" w:rsidP="007B0228">
            <w:pPr>
              <w:widowControl/>
              <w:spacing w:line="280" w:lineRule="exact"/>
              <w:jc w:val="center"/>
              <w:rPr>
                <w:rFonts w:ascii="標楷體" w:eastAsia="標楷體" w:hAnsi="標楷體"/>
                <w:sz w:val="20"/>
                <w:szCs w:val="20"/>
              </w:rPr>
            </w:pPr>
          </w:p>
        </w:tc>
      </w:tr>
      <w:tr w:rsidR="001F301B" w:rsidRPr="009A03D8" w:rsidTr="001F301B">
        <w:trPr>
          <w:trHeight w:val="265"/>
          <w:jc w:val="center"/>
        </w:trPr>
        <w:tc>
          <w:tcPr>
            <w:tcW w:w="4504" w:type="dxa"/>
          </w:tcPr>
          <w:p w:rsidR="001F301B" w:rsidRPr="00E403A3" w:rsidRDefault="001F301B" w:rsidP="007B0228">
            <w:pPr>
              <w:kinsoku w:val="0"/>
              <w:overflowPunct w:val="0"/>
              <w:snapToGrid w:val="0"/>
              <w:spacing w:line="280" w:lineRule="exact"/>
              <w:ind w:left="480" w:hangingChars="200" w:hanging="480"/>
              <w:jc w:val="both"/>
              <w:rPr>
                <w:rFonts w:ascii="標楷體" w:eastAsia="標楷體" w:hAnsi="標楷體"/>
              </w:rPr>
            </w:pPr>
            <w:r w:rsidRPr="00E403A3">
              <w:rPr>
                <w:rFonts w:ascii="標楷體" w:eastAsia="標楷體" w:hAnsi="標楷體" w:hint="eastAsia"/>
                <w:lang w:eastAsia="zh-HK"/>
              </w:rPr>
              <w:t>七、是否依市議會審議結果整編法定預算。</w:t>
            </w:r>
          </w:p>
        </w:tc>
        <w:tc>
          <w:tcPr>
            <w:tcW w:w="740" w:type="dxa"/>
          </w:tcPr>
          <w:p w:rsidR="001F301B" w:rsidRPr="009A03D8" w:rsidRDefault="001F301B" w:rsidP="007B0228">
            <w:pPr>
              <w:widowControl/>
              <w:spacing w:line="280" w:lineRule="exact"/>
              <w:jc w:val="center"/>
              <w:rPr>
                <w:rFonts w:ascii="標楷體" w:eastAsia="標楷體" w:hAnsi="標楷體"/>
                <w:sz w:val="20"/>
                <w:szCs w:val="20"/>
              </w:rPr>
            </w:pPr>
          </w:p>
        </w:tc>
        <w:tc>
          <w:tcPr>
            <w:tcW w:w="708"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709" w:type="dxa"/>
          </w:tcPr>
          <w:p w:rsidR="001F301B" w:rsidRPr="009A03D8" w:rsidRDefault="001F301B" w:rsidP="007B0228">
            <w:pPr>
              <w:widowControl/>
              <w:spacing w:line="280" w:lineRule="exact"/>
              <w:jc w:val="center"/>
              <w:rPr>
                <w:rFonts w:ascii="標楷體" w:eastAsia="標楷體" w:hAnsi="標楷體"/>
                <w:sz w:val="20"/>
                <w:szCs w:val="20"/>
              </w:rPr>
            </w:pPr>
          </w:p>
        </w:tc>
        <w:tc>
          <w:tcPr>
            <w:tcW w:w="1526" w:type="dxa"/>
          </w:tcPr>
          <w:p w:rsidR="001F301B" w:rsidRPr="009A03D8" w:rsidRDefault="001F301B" w:rsidP="007B0228">
            <w:pPr>
              <w:widowControl/>
              <w:spacing w:line="280" w:lineRule="exact"/>
              <w:jc w:val="center"/>
              <w:rPr>
                <w:rFonts w:ascii="標楷體" w:eastAsia="標楷體" w:hAnsi="標楷體"/>
                <w:sz w:val="20"/>
                <w:szCs w:val="20"/>
              </w:rPr>
            </w:pPr>
          </w:p>
        </w:tc>
      </w:tr>
      <w:tr w:rsidR="001F301B" w:rsidRPr="009A03D8" w:rsidTr="001F301B">
        <w:trPr>
          <w:trHeight w:val="473"/>
          <w:jc w:val="center"/>
        </w:trPr>
        <w:tc>
          <w:tcPr>
            <w:tcW w:w="9605" w:type="dxa"/>
            <w:gridSpan w:val="7"/>
            <w:vAlign w:val="center"/>
          </w:tcPr>
          <w:p w:rsidR="001F301B" w:rsidRPr="00C63BF0" w:rsidRDefault="001F301B" w:rsidP="007B0228">
            <w:pPr>
              <w:spacing w:line="280" w:lineRule="exact"/>
              <w:ind w:left="480" w:hangingChars="200" w:hanging="480"/>
              <w:jc w:val="both"/>
              <w:rPr>
                <w:rFonts w:ascii="標楷體" w:eastAsia="標楷體" w:hAnsi="標楷體" w:cs="新細明體"/>
                <w:kern w:val="0"/>
              </w:rPr>
            </w:pPr>
            <w:r w:rsidRPr="009A03D8">
              <w:rPr>
                <w:rFonts w:ascii="標楷體" w:eastAsia="標楷體" w:hAnsi="標楷體" w:hint="eastAsia"/>
              </w:rPr>
              <w:t xml:space="preserve">填表人：               單位主管：  </w:t>
            </w:r>
          </w:p>
        </w:tc>
      </w:tr>
    </w:tbl>
    <w:p w:rsidR="001F301B" w:rsidRPr="00D26BD7" w:rsidRDefault="001F301B" w:rsidP="001F301B">
      <w:pPr>
        <w:widowControl/>
        <w:spacing w:line="280" w:lineRule="exact"/>
        <w:ind w:left="720" w:hangingChars="300" w:hanging="720"/>
        <w:rPr>
          <w:rFonts w:ascii="標楷體" w:eastAsia="標楷體" w:hAnsi="標楷體"/>
        </w:rPr>
      </w:pPr>
      <w:proofErr w:type="gramStart"/>
      <w:r w:rsidRPr="00D26BD7">
        <w:rPr>
          <w:rFonts w:ascii="標楷體" w:eastAsia="標楷體" w:hAnsi="標楷體" w:hint="eastAsia"/>
        </w:rPr>
        <w:t>註</w:t>
      </w:r>
      <w:proofErr w:type="gramEnd"/>
      <w:r w:rsidRPr="00D26BD7">
        <w:rPr>
          <w:rFonts w:ascii="標楷體" w:eastAsia="標楷體" w:hAnsi="標楷體" w:hint="eastAsia"/>
        </w:rPr>
        <w:t>：</w:t>
      </w:r>
    </w:p>
    <w:p w:rsidR="001F301B" w:rsidRPr="00D26BD7" w:rsidRDefault="001F301B" w:rsidP="001F301B">
      <w:pPr>
        <w:widowControl/>
        <w:spacing w:line="280" w:lineRule="exact"/>
        <w:ind w:left="240" w:hangingChars="100" w:hanging="240"/>
        <w:rPr>
          <w:rFonts w:ascii="標楷體" w:eastAsia="標楷體" w:hAnsi="標楷體"/>
        </w:rPr>
      </w:pPr>
      <w:r w:rsidRPr="00D26BD7">
        <w:rPr>
          <w:rFonts w:ascii="標楷體" w:eastAsia="標楷體" w:hAnsi="標楷體" w:hint="eastAsia"/>
        </w:rPr>
        <w:t>1.機關得就1項作業流程製作1份自行評估表，亦得將各項作業流程依性質分類，同1類之作業流程合併1份自行評估表，將作業流程之控制重點納入評估。</w:t>
      </w:r>
    </w:p>
    <w:p w:rsidR="001F301B" w:rsidRPr="00D26BD7" w:rsidRDefault="001F301B" w:rsidP="001F301B">
      <w:pPr>
        <w:spacing w:line="280" w:lineRule="exact"/>
        <w:ind w:left="240" w:hangingChars="100" w:hanging="240"/>
        <w:jc w:val="both"/>
        <w:rPr>
          <w:rFonts w:ascii="標楷體" w:eastAsia="標楷體" w:hAnsi="標楷體"/>
        </w:rPr>
      </w:pPr>
      <w:r w:rsidRPr="00D26BD7">
        <w:rPr>
          <w:rFonts w:ascii="標楷體" w:eastAsia="標楷體" w:hAnsi="標楷體" w:hint="eastAsia"/>
        </w:rPr>
        <w:t>2.各機關依評估結果於評估情形欄勾選「落實」、「部分落實」、「未落實」、「不適用」或「其他」；其中「不適用」係指評估期間法令規定或作法已修正，但控制重點未及配合修正者; 「其他」係指評估期間未發生控制重點所規範情形等，致無法評估者；遇有「部分落實」、「未落實」或「不適用」情形，於改善</w:t>
      </w:r>
      <w:proofErr w:type="gramStart"/>
      <w:r w:rsidRPr="00D26BD7">
        <w:rPr>
          <w:rFonts w:ascii="標楷體" w:eastAsia="標楷體" w:hAnsi="標楷體" w:hint="eastAsia"/>
        </w:rPr>
        <w:t>措施欄敘明</w:t>
      </w:r>
      <w:proofErr w:type="gramEnd"/>
      <w:r w:rsidRPr="00D26BD7">
        <w:rPr>
          <w:rFonts w:ascii="標楷體" w:eastAsia="標楷體" w:hAnsi="標楷體" w:hint="eastAsia"/>
        </w:rPr>
        <w:t>需</w:t>
      </w:r>
      <w:proofErr w:type="gramStart"/>
      <w:r w:rsidRPr="00D26BD7">
        <w:rPr>
          <w:rFonts w:ascii="標楷體" w:eastAsia="標楷體" w:hAnsi="標楷體" w:hint="eastAsia"/>
        </w:rPr>
        <w:t>採</w:t>
      </w:r>
      <w:proofErr w:type="gramEnd"/>
      <w:r w:rsidRPr="00D26BD7">
        <w:rPr>
          <w:rFonts w:ascii="標楷體" w:eastAsia="標楷體" w:hAnsi="標楷體" w:hint="eastAsia"/>
        </w:rPr>
        <w:t>行之改善措施。</w:t>
      </w:r>
    </w:p>
    <w:p w:rsidR="007A0558" w:rsidRPr="001F301B" w:rsidRDefault="007A0558" w:rsidP="001F301B">
      <w:pPr>
        <w:widowControl/>
        <w:spacing w:line="280" w:lineRule="exact"/>
        <w:ind w:left="720" w:hangingChars="300" w:hanging="720"/>
        <w:rPr>
          <w:rFonts w:ascii="標楷體" w:eastAsia="標楷體" w:hAnsi="標楷體"/>
        </w:rPr>
      </w:pPr>
    </w:p>
    <w:sectPr w:rsidR="007A0558" w:rsidRPr="001F301B" w:rsidSect="00ED2E41">
      <w:footerReference w:type="even" r:id="rId9"/>
      <w:footerReference w:type="default" r:id="rId10"/>
      <w:pgSz w:w="11906" w:h="16838"/>
      <w:pgMar w:top="1134" w:right="1134" w:bottom="1134"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F5" w:rsidRDefault="007E00F5">
      <w:r>
        <w:separator/>
      </w:r>
    </w:p>
  </w:endnote>
  <w:endnote w:type="continuationSeparator" w:id="0">
    <w:p w:rsidR="007E00F5" w:rsidRDefault="007E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44" w:rsidRDefault="00523EDD" w:rsidP="006A1F3B">
    <w:pPr>
      <w:pStyle w:val="a5"/>
      <w:framePr w:wrap="around" w:vAnchor="text" w:hAnchor="margin" w:xAlign="center" w:y="1"/>
      <w:rPr>
        <w:rStyle w:val="a6"/>
      </w:rPr>
    </w:pPr>
    <w:r>
      <w:rPr>
        <w:rStyle w:val="a6"/>
      </w:rPr>
      <w:fldChar w:fldCharType="begin"/>
    </w:r>
    <w:r w:rsidR="00117244">
      <w:rPr>
        <w:rStyle w:val="a6"/>
      </w:rPr>
      <w:instrText xml:space="preserve">PAGE  </w:instrText>
    </w:r>
    <w:r>
      <w:rPr>
        <w:rStyle w:val="a6"/>
      </w:rPr>
      <w:fldChar w:fldCharType="end"/>
    </w:r>
  </w:p>
  <w:p w:rsidR="00117244" w:rsidRDefault="0011724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44" w:rsidRPr="00FD52C9" w:rsidRDefault="0018712F" w:rsidP="001E5192">
    <w:pPr>
      <w:pStyle w:val="a5"/>
      <w:framePr w:wrap="around" w:vAnchor="text" w:hAnchor="margin" w:xAlign="center" w:y="1"/>
      <w:rPr>
        <w:rStyle w:val="a6"/>
        <w:rFonts w:ascii="標楷體" w:eastAsia="標楷體" w:hAnsi="標楷體"/>
      </w:rPr>
    </w:pPr>
    <w:r>
      <w:rPr>
        <w:rStyle w:val="a6"/>
        <w:rFonts w:ascii="標楷體" w:eastAsia="標楷體" w:hAnsi="標楷體" w:hint="eastAsia"/>
      </w:rPr>
      <w:t>DA01</w:t>
    </w:r>
    <w:r w:rsidR="005802F1" w:rsidRPr="00FD52C9">
      <w:rPr>
        <w:rStyle w:val="a6"/>
        <w:rFonts w:ascii="標楷體" w:eastAsia="標楷體" w:hAnsi="標楷體" w:hint="eastAsia"/>
      </w:rPr>
      <w:t>-</w:t>
    </w:r>
    <w:r w:rsidR="00523EDD" w:rsidRPr="00FD52C9">
      <w:rPr>
        <w:rStyle w:val="a6"/>
        <w:rFonts w:ascii="標楷體" w:eastAsia="標楷體" w:hAnsi="標楷體"/>
      </w:rPr>
      <w:fldChar w:fldCharType="begin"/>
    </w:r>
    <w:r w:rsidR="00117244" w:rsidRPr="00FD52C9">
      <w:rPr>
        <w:rStyle w:val="a6"/>
        <w:rFonts w:ascii="標楷體" w:eastAsia="標楷體" w:hAnsi="標楷體"/>
      </w:rPr>
      <w:instrText xml:space="preserve">PAGE  </w:instrText>
    </w:r>
    <w:r w:rsidR="00523EDD" w:rsidRPr="00FD52C9">
      <w:rPr>
        <w:rStyle w:val="a6"/>
        <w:rFonts w:ascii="標楷體" w:eastAsia="標楷體" w:hAnsi="標楷體"/>
      </w:rPr>
      <w:fldChar w:fldCharType="separate"/>
    </w:r>
    <w:r w:rsidR="00ED2E41">
      <w:rPr>
        <w:rStyle w:val="a6"/>
        <w:rFonts w:ascii="標楷體" w:eastAsia="標楷體" w:hAnsi="標楷體"/>
        <w:noProof/>
      </w:rPr>
      <w:t>1</w:t>
    </w:r>
    <w:r w:rsidR="00523EDD" w:rsidRPr="00FD52C9">
      <w:rPr>
        <w:rStyle w:val="a6"/>
        <w:rFonts w:ascii="標楷體" w:eastAsia="標楷體" w:hAnsi="標楷體"/>
      </w:rPr>
      <w:fldChar w:fldCharType="end"/>
    </w:r>
  </w:p>
  <w:p w:rsidR="00117244" w:rsidRDefault="0011724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F5" w:rsidRDefault="007E00F5">
      <w:r>
        <w:separator/>
      </w:r>
    </w:p>
  </w:footnote>
  <w:footnote w:type="continuationSeparator" w:id="0">
    <w:p w:rsidR="007E00F5" w:rsidRDefault="007E0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6DA"/>
    <w:multiLevelType w:val="hybridMultilevel"/>
    <w:tmpl w:val="AA483AE6"/>
    <w:lvl w:ilvl="0" w:tplc="D922B0FE">
      <w:start w:val="1"/>
      <w:numFmt w:val="taiwaneseCountingThousand"/>
      <w:suff w:val="nothing"/>
      <w:lvlText w:val="%1、"/>
      <w:lvlJc w:val="left"/>
      <w:pPr>
        <w:ind w:left="539" w:hanging="539"/>
      </w:pPr>
      <w:rPr>
        <w:rFonts w:ascii="標楷體" w:eastAsia="標楷體" w:hAnsi="標楷體"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D6485C"/>
    <w:multiLevelType w:val="hybridMultilevel"/>
    <w:tmpl w:val="8D1E213C"/>
    <w:lvl w:ilvl="0" w:tplc="251CE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5A28D7"/>
    <w:multiLevelType w:val="hybridMultilevel"/>
    <w:tmpl w:val="46349432"/>
    <w:lvl w:ilvl="0" w:tplc="8ADA3DC6">
      <w:start w:val="1"/>
      <w:numFmt w:val="taiwaneseCountingThousand"/>
      <w:suff w:val="nothing"/>
      <w:lvlText w:val="（%1）"/>
      <w:lvlJc w:val="center"/>
      <w:pPr>
        <w:ind w:left="765" w:hanging="3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8D1DDE"/>
    <w:multiLevelType w:val="hybridMultilevel"/>
    <w:tmpl w:val="EC643F36"/>
    <w:lvl w:ilvl="0" w:tplc="0106B10E">
      <w:start w:val="1"/>
      <w:numFmt w:val="taiwaneseCountingThousand"/>
      <w:lvlText w:val="%1、"/>
      <w:lvlJc w:val="left"/>
      <w:pPr>
        <w:ind w:left="744" w:hanging="72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
    <w:nsid w:val="16171450"/>
    <w:multiLevelType w:val="hybridMultilevel"/>
    <w:tmpl w:val="46349432"/>
    <w:lvl w:ilvl="0" w:tplc="8ADA3DC6">
      <w:start w:val="1"/>
      <w:numFmt w:val="taiwaneseCountingThousand"/>
      <w:suff w:val="nothing"/>
      <w:lvlText w:val="（%1）"/>
      <w:lvlJc w:val="center"/>
      <w:pPr>
        <w:ind w:left="765" w:hanging="3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A51895"/>
    <w:multiLevelType w:val="hybridMultilevel"/>
    <w:tmpl w:val="39F85844"/>
    <w:lvl w:ilvl="0" w:tplc="80D26C4A">
      <w:start w:val="1"/>
      <w:numFmt w:val="taiwaneseCountingThousand"/>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6C1203"/>
    <w:multiLevelType w:val="hybridMultilevel"/>
    <w:tmpl w:val="431E2D0A"/>
    <w:lvl w:ilvl="0" w:tplc="3DDEFC30">
      <w:start w:val="1"/>
      <w:numFmt w:val="taiwaneseCountingThousand"/>
      <w:suff w:val="nothing"/>
      <w:lvlText w:val="%1、"/>
      <w:lvlJc w:val="left"/>
      <w:pPr>
        <w:ind w:left="556" w:hanging="556"/>
      </w:pPr>
      <w:rPr>
        <w:rFonts w:eastAsia="標楷體" w:hint="eastAsia"/>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0E60CD"/>
    <w:multiLevelType w:val="hybridMultilevel"/>
    <w:tmpl w:val="CD0E2F18"/>
    <w:lvl w:ilvl="0" w:tplc="54780C00">
      <w:start w:val="1"/>
      <w:numFmt w:val="taiwaneseCountingThousand"/>
      <w:suff w:val="nothing"/>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4B11DE"/>
    <w:multiLevelType w:val="hybridMultilevel"/>
    <w:tmpl w:val="5462BCBC"/>
    <w:lvl w:ilvl="0" w:tplc="AD843660">
      <w:start w:val="1"/>
      <w:numFmt w:val="taiwaneseCountingThousand"/>
      <w:suff w:val="nothing"/>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3B4C19"/>
    <w:multiLevelType w:val="hybridMultilevel"/>
    <w:tmpl w:val="231A0F3A"/>
    <w:lvl w:ilvl="0" w:tplc="79485D62">
      <w:start w:val="1"/>
      <w:numFmt w:val="taiwaneseCountingThousand"/>
      <w:suff w:val="nothing"/>
      <w:lvlText w:val="（%1）"/>
      <w:lvlJc w:val="left"/>
      <w:pPr>
        <w:ind w:left="1021" w:hanging="851"/>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F714A2"/>
    <w:multiLevelType w:val="hybridMultilevel"/>
    <w:tmpl w:val="C96AA3F8"/>
    <w:lvl w:ilvl="0" w:tplc="A4CA4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AB2E2C"/>
    <w:multiLevelType w:val="hybridMultilevel"/>
    <w:tmpl w:val="95D6CD0E"/>
    <w:lvl w:ilvl="0" w:tplc="1FDEC98E">
      <w:start w:val="1"/>
      <w:numFmt w:val="taiwaneseCountingThousand"/>
      <w:suff w:val="nothing"/>
      <w:lvlText w:val="（%1）"/>
      <w:lvlJc w:val="center"/>
      <w:pPr>
        <w:ind w:left="1219" w:hanging="3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2F5EF1"/>
    <w:multiLevelType w:val="hybridMultilevel"/>
    <w:tmpl w:val="CA12C7D4"/>
    <w:lvl w:ilvl="0" w:tplc="A0241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60578A"/>
    <w:multiLevelType w:val="hybridMultilevel"/>
    <w:tmpl w:val="66AAEF2C"/>
    <w:lvl w:ilvl="0" w:tplc="2E0C021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6A83797"/>
    <w:multiLevelType w:val="hybridMultilevel"/>
    <w:tmpl w:val="896C6C56"/>
    <w:lvl w:ilvl="0" w:tplc="3DEE43EE">
      <w:start w:val="1"/>
      <w:numFmt w:val="taiwaneseCountingThousand"/>
      <w:suff w:val="nothing"/>
      <w:lvlText w:val="%1、"/>
      <w:lvlJc w:val="left"/>
      <w:pPr>
        <w:ind w:left="556" w:hanging="556"/>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B54102"/>
    <w:multiLevelType w:val="hybridMultilevel"/>
    <w:tmpl w:val="1E7A9BA4"/>
    <w:lvl w:ilvl="0" w:tplc="65084AFC">
      <w:start w:val="1"/>
      <w:numFmt w:val="taiwaneseCountingThousand"/>
      <w:lvlText w:val="%1、"/>
      <w:lvlJc w:val="left"/>
      <w:pPr>
        <w:ind w:left="482" w:hanging="482"/>
      </w:pPr>
      <w:rPr>
        <w:rFonts w:eastAsia="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CE3EE2"/>
    <w:multiLevelType w:val="hybridMultilevel"/>
    <w:tmpl w:val="D5B04248"/>
    <w:lvl w:ilvl="0" w:tplc="D95052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4AE2202"/>
    <w:multiLevelType w:val="hybridMultilevel"/>
    <w:tmpl w:val="79401BDE"/>
    <w:lvl w:ilvl="0" w:tplc="5372944C">
      <w:start w:val="1"/>
      <w:numFmt w:val="taiwaneseCountingThousand"/>
      <w:suff w:val="nothing"/>
      <w:lvlText w:val="%1、"/>
      <w:lvlJc w:val="left"/>
      <w:pPr>
        <w:ind w:left="539" w:hanging="539"/>
      </w:pPr>
      <w:rPr>
        <w:rFonts w:hint="eastAsia"/>
        <w:color w:val="000000"/>
        <w:lang w:val="en-US"/>
      </w:rPr>
    </w:lvl>
    <w:lvl w:ilvl="1" w:tplc="BB868B78">
      <w:start w:val="1"/>
      <w:numFmt w:val="taiwaneseCountingThousand"/>
      <w:suff w:val="nothing"/>
      <w:lvlText w:val="（%2）"/>
      <w:lvlJc w:val="left"/>
      <w:pPr>
        <w:ind w:left="1021" w:hanging="851"/>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73D633F"/>
    <w:multiLevelType w:val="hybridMultilevel"/>
    <w:tmpl w:val="231A0F3A"/>
    <w:lvl w:ilvl="0" w:tplc="79485D62">
      <w:start w:val="1"/>
      <w:numFmt w:val="taiwaneseCountingThousand"/>
      <w:suff w:val="nothing"/>
      <w:lvlText w:val="（%1）"/>
      <w:lvlJc w:val="left"/>
      <w:pPr>
        <w:ind w:left="1021" w:hanging="851"/>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9904DD"/>
    <w:multiLevelType w:val="hybridMultilevel"/>
    <w:tmpl w:val="7034E7F8"/>
    <w:lvl w:ilvl="0" w:tplc="B8809E6E">
      <w:start w:val="1"/>
      <w:numFmt w:val="taiwaneseCountingThousand"/>
      <w:suff w:val="nothing"/>
      <w:lvlText w:val="%1、"/>
      <w:lvlJc w:val="left"/>
      <w:pPr>
        <w:ind w:left="556" w:hanging="556"/>
      </w:pPr>
      <w:rPr>
        <w:rFonts w:ascii="標楷體" w:eastAsia="標楷體" w:hAnsi="標楷體"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3904AE"/>
    <w:multiLevelType w:val="hybridMultilevel"/>
    <w:tmpl w:val="CF0690A4"/>
    <w:lvl w:ilvl="0" w:tplc="D0DC3D6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3"/>
  </w:num>
  <w:num w:numId="2">
    <w:abstractNumId w:val="5"/>
  </w:num>
  <w:num w:numId="3">
    <w:abstractNumId w:val="20"/>
  </w:num>
  <w:num w:numId="4">
    <w:abstractNumId w:val="16"/>
  </w:num>
  <w:num w:numId="5">
    <w:abstractNumId w:val="1"/>
  </w:num>
  <w:num w:numId="6">
    <w:abstractNumId w:val="3"/>
  </w:num>
  <w:num w:numId="7">
    <w:abstractNumId w:val="10"/>
  </w:num>
  <w:num w:numId="8">
    <w:abstractNumId w:val="12"/>
  </w:num>
  <w:num w:numId="9">
    <w:abstractNumId w:val="17"/>
  </w:num>
  <w:num w:numId="10">
    <w:abstractNumId w:val="7"/>
  </w:num>
  <w:num w:numId="11">
    <w:abstractNumId w:val="8"/>
  </w:num>
  <w:num w:numId="12">
    <w:abstractNumId w:val="0"/>
  </w:num>
  <w:num w:numId="13">
    <w:abstractNumId w:val="18"/>
  </w:num>
  <w:num w:numId="14">
    <w:abstractNumId w:val="6"/>
  </w:num>
  <w:num w:numId="15">
    <w:abstractNumId w:val="14"/>
  </w:num>
  <w:num w:numId="16">
    <w:abstractNumId w:val="19"/>
  </w:num>
  <w:num w:numId="17">
    <w:abstractNumId w:val="9"/>
  </w:num>
  <w:num w:numId="18">
    <w:abstractNumId w:val="15"/>
  </w:num>
  <w:num w:numId="19">
    <w:abstractNumId w:val="4"/>
  </w:num>
  <w:num w:numId="20">
    <w:abstractNumId w:val="11"/>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16"/>
    <w:rsid w:val="00013359"/>
    <w:rsid w:val="000171CE"/>
    <w:rsid w:val="00023ABE"/>
    <w:rsid w:val="000259F8"/>
    <w:rsid w:val="00026956"/>
    <w:rsid w:val="00031C21"/>
    <w:rsid w:val="00034E02"/>
    <w:rsid w:val="0003527A"/>
    <w:rsid w:val="000361EB"/>
    <w:rsid w:val="00042445"/>
    <w:rsid w:val="00047DB5"/>
    <w:rsid w:val="00055C98"/>
    <w:rsid w:val="00066F5A"/>
    <w:rsid w:val="00072FB7"/>
    <w:rsid w:val="000739CB"/>
    <w:rsid w:val="00074FC2"/>
    <w:rsid w:val="0007604A"/>
    <w:rsid w:val="00077943"/>
    <w:rsid w:val="00080E55"/>
    <w:rsid w:val="00090579"/>
    <w:rsid w:val="00091E45"/>
    <w:rsid w:val="000923AE"/>
    <w:rsid w:val="000959DE"/>
    <w:rsid w:val="00095D71"/>
    <w:rsid w:val="00095F28"/>
    <w:rsid w:val="00096219"/>
    <w:rsid w:val="0009716F"/>
    <w:rsid w:val="000A0020"/>
    <w:rsid w:val="000B04F9"/>
    <w:rsid w:val="000B07DC"/>
    <w:rsid w:val="000B0A65"/>
    <w:rsid w:val="000B16C2"/>
    <w:rsid w:val="000B246A"/>
    <w:rsid w:val="000B5031"/>
    <w:rsid w:val="000B61EB"/>
    <w:rsid w:val="000B6FEE"/>
    <w:rsid w:val="000D544E"/>
    <w:rsid w:val="000D61D4"/>
    <w:rsid w:val="000D64BA"/>
    <w:rsid w:val="000E0352"/>
    <w:rsid w:val="000E31BE"/>
    <w:rsid w:val="000E4A18"/>
    <w:rsid w:val="000E4ED0"/>
    <w:rsid w:val="000E705C"/>
    <w:rsid w:val="000E7AC0"/>
    <w:rsid w:val="000F43ED"/>
    <w:rsid w:val="000F6C66"/>
    <w:rsid w:val="000F6D2B"/>
    <w:rsid w:val="00100F56"/>
    <w:rsid w:val="00106E1F"/>
    <w:rsid w:val="001076B7"/>
    <w:rsid w:val="00111593"/>
    <w:rsid w:val="00112404"/>
    <w:rsid w:val="00112735"/>
    <w:rsid w:val="00116DC5"/>
    <w:rsid w:val="00117244"/>
    <w:rsid w:val="00117855"/>
    <w:rsid w:val="00122662"/>
    <w:rsid w:val="00125258"/>
    <w:rsid w:val="00125D16"/>
    <w:rsid w:val="00127C75"/>
    <w:rsid w:val="00130183"/>
    <w:rsid w:val="001317F1"/>
    <w:rsid w:val="001423E4"/>
    <w:rsid w:val="00150DA4"/>
    <w:rsid w:val="0016131E"/>
    <w:rsid w:val="00163A8A"/>
    <w:rsid w:val="0016675A"/>
    <w:rsid w:val="00167532"/>
    <w:rsid w:val="00171908"/>
    <w:rsid w:val="001752D7"/>
    <w:rsid w:val="00181DDA"/>
    <w:rsid w:val="00182550"/>
    <w:rsid w:val="00184306"/>
    <w:rsid w:val="00185B72"/>
    <w:rsid w:val="0018712F"/>
    <w:rsid w:val="0019507B"/>
    <w:rsid w:val="001A1689"/>
    <w:rsid w:val="001A1868"/>
    <w:rsid w:val="001A4E57"/>
    <w:rsid w:val="001A54B5"/>
    <w:rsid w:val="001B3AD9"/>
    <w:rsid w:val="001B3B08"/>
    <w:rsid w:val="001B490D"/>
    <w:rsid w:val="001B6E9B"/>
    <w:rsid w:val="001D62EB"/>
    <w:rsid w:val="001E2648"/>
    <w:rsid w:val="001E5192"/>
    <w:rsid w:val="001F2008"/>
    <w:rsid w:val="001F301B"/>
    <w:rsid w:val="001F38FE"/>
    <w:rsid w:val="00206910"/>
    <w:rsid w:val="00211150"/>
    <w:rsid w:val="00212474"/>
    <w:rsid w:val="00217BD4"/>
    <w:rsid w:val="00220054"/>
    <w:rsid w:val="002225F0"/>
    <w:rsid w:val="002228B0"/>
    <w:rsid w:val="00224496"/>
    <w:rsid w:val="00227BEA"/>
    <w:rsid w:val="00233DE7"/>
    <w:rsid w:val="00234399"/>
    <w:rsid w:val="00243D90"/>
    <w:rsid w:val="00243E6A"/>
    <w:rsid w:val="00244147"/>
    <w:rsid w:val="00246800"/>
    <w:rsid w:val="00247720"/>
    <w:rsid w:val="00250265"/>
    <w:rsid w:val="0025294F"/>
    <w:rsid w:val="00255F1F"/>
    <w:rsid w:val="00261798"/>
    <w:rsid w:val="00261F89"/>
    <w:rsid w:val="002703C0"/>
    <w:rsid w:val="00270B25"/>
    <w:rsid w:val="002727FA"/>
    <w:rsid w:val="0027349D"/>
    <w:rsid w:val="00274FCA"/>
    <w:rsid w:val="00275151"/>
    <w:rsid w:val="00281D73"/>
    <w:rsid w:val="0028604A"/>
    <w:rsid w:val="00290055"/>
    <w:rsid w:val="00292633"/>
    <w:rsid w:val="00297729"/>
    <w:rsid w:val="002B3E0B"/>
    <w:rsid w:val="002C1979"/>
    <w:rsid w:val="002C296B"/>
    <w:rsid w:val="002C3A50"/>
    <w:rsid w:val="002C40D0"/>
    <w:rsid w:val="002C7511"/>
    <w:rsid w:val="002D6272"/>
    <w:rsid w:val="002D6DFD"/>
    <w:rsid w:val="002E2DE9"/>
    <w:rsid w:val="002E4A26"/>
    <w:rsid w:val="002E6C81"/>
    <w:rsid w:val="002F1848"/>
    <w:rsid w:val="002F22A1"/>
    <w:rsid w:val="002F5140"/>
    <w:rsid w:val="003004E1"/>
    <w:rsid w:val="0030080D"/>
    <w:rsid w:val="00302745"/>
    <w:rsid w:val="00305458"/>
    <w:rsid w:val="00305E8A"/>
    <w:rsid w:val="00310FEA"/>
    <w:rsid w:val="003161CC"/>
    <w:rsid w:val="00321E2A"/>
    <w:rsid w:val="00321F16"/>
    <w:rsid w:val="003233FA"/>
    <w:rsid w:val="00331AB8"/>
    <w:rsid w:val="00334E42"/>
    <w:rsid w:val="00337F75"/>
    <w:rsid w:val="00340153"/>
    <w:rsid w:val="003532C4"/>
    <w:rsid w:val="00353752"/>
    <w:rsid w:val="00356E0B"/>
    <w:rsid w:val="003571C2"/>
    <w:rsid w:val="00357B45"/>
    <w:rsid w:val="0036160E"/>
    <w:rsid w:val="0036551A"/>
    <w:rsid w:val="00373742"/>
    <w:rsid w:val="0037438E"/>
    <w:rsid w:val="00377977"/>
    <w:rsid w:val="00380280"/>
    <w:rsid w:val="00382881"/>
    <w:rsid w:val="003871E2"/>
    <w:rsid w:val="00392699"/>
    <w:rsid w:val="003965D2"/>
    <w:rsid w:val="003A62F0"/>
    <w:rsid w:val="003A687B"/>
    <w:rsid w:val="003B14A6"/>
    <w:rsid w:val="003B65AC"/>
    <w:rsid w:val="003C0D1B"/>
    <w:rsid w:val="003D0D8F"/>
    <w:rsid w:val="003D2393"/>
    <w:rsid w:val="003D4CEF"/>
    <w:rsid w:val="003E02BF"/>
    <w:rsid w:val="003E1DA6"/>
    <w:rsid w:val="003E5D65"/>
    <w:rsid w:val="003E5E20"/>
    <w:rsid w:val="003E6A70"/>
    <w:rsid w:val="003F1076"/>
    <w:rsid w:val="003F1E6B"/>
    <w:rsid w:val="003F2BE9"/>
    <w:rsid w:val="003F7223"/>
    <w:rsid w:val="0040478E"/>
    <w:rsid w:val="00407AA2"/>
    <w:rsid w:val="00414778"/>
    <w:rsid w:val="00422C34"/>
    <w:rsid w:val="004279E9"/>
    <w:rsid w:val="00435230"/>
    <w:rsid w:val="00435F93"/>
    <w:rsid w:val="00436061"/>
    <w:rsid w:val="00436E1E"/>
    <w:rsid w:val="004378B7"/>
    <w:rsid w:val="00440E8B"/>
    <w:rsid w:val="00442271"/>
    <w:rsid w:val="00442CF8"/>
    <w:rsid w:val="004542D7"/>
    <w:rsid w:val="004554DE"/>
    <w:rsid w:val="00456B09"/>
    <w:rsid w:val="00460F4D"/>
    <w:rsid w:val="0046485E"/>
    <w:rsid w:val="00466244"/>
    <w:rsid w:val="00472428"/>
    <w:rsid w:val="00473F98"/>
    <w:rsid w:val="00491B45"/>
    <w:rsid w:val="00493236"/>
    <w:rsid w:val="004962E2"/>
    <w:rsid w:val="004970F1"/>
    <w:rsid w:val="00497161"/>
    <w:rsid w:val="004A043E"/>
    <w:rsid w:val="004A0AFC"/>
    <w:rsid w:val="004B2C0B"/>
    <w:rsid w:val="004B3857"/>
    <w:rsid w:val="004B38B3"/>
    <w:rsid w:val="004B47EE"/>
    <w:rsid w:val="004C0721"/>
    <w:rsid w:val="004C7E64"/>
    <w:rsid w:val="004D1EDA"/>
    <w:rsid w:val="004E20F2"/>
    <w:rsid w:val="004E2B6B"/>
    <w:rsid w:val="004E367A"/>
    <w:rsid w:val="004E61B6"/>
    <w:rsid w:val="004E76C9"/>
    <w:rsid w:val="004F38DC"/>
    <w:rsid w:val="00500785"/>
    <w:rsid w:val="005031DA"/>
    <w:rsid w:val="00506A9A"/>
    <w:rsid w:val="005074E9"/>
    <w:rsid w:val="00510696"/>
    <w:rsid w:val="005107C9"/>
    <w:rsid w:val="005108C7"/>
    <w:rsid w:val="00515DFC"/>
    <w:rsid w:val="00523EDD"/>
    <w:rsid w:val="00525D85"/>
    <w:rsid w:val="00545C39"/>
    <w:rsid w:val="00546106"/>
    <w:rsid w:val="0055359F"/>
    <w:rsid w:val="0055403B"/>
    <w:rsid w:val="00562A7D"/>
    <w:rsid w:val="00564537"/>
    <w:rsid w:val="00567C97"/>
    <w:rsid w:val="005718D5"/>
    <w:rsid w:val="0057427A"/>
    <w:rsid w:val="005802F1"/>
    <w:rsid w:val="0058091C"/>
    <w:rsid w:val="00580ADC"/>
    <w:rsid w:val="0059363C"/>
    <w:rsid w:val="00593D10"/>
    <w:rsid w:val="005A0BAC"/>
    <w:rsid w:val="005A0E20"/>
    <w:rsid w:val="005A1F91"/>
    <w:rsid w:val="005A4771"/>
    <w:rsid w:val="005A71A1"/>
    <w:rsid w:val="005A7484"/>
    <w:rsid w:val="005B57C1"/>
    <w:rsid w:val="005C3B0D"/>
    <w:rsid w:val="005D2127"/>
    <w:rsid w:val="005D486B"/>
    <w:rsid w:val="005D730F"/>
    <w:rsid w:val="005E19DF"/>
    <w:rsid w:val="005E4B70"/>
    <w:rsid w:val="005E5E4F"/>
    <w:rsid w:val="005E640C"/>
    <w:rsid w:val="005E7896"/>
    <w:rsid w:val="005E7E95"/>
    <w:rsid w:val="005F1290"/>
    <w:rsid w:val="005F24A3"/>
    <w:rsid w:val="005F465F"/>
    <w:rsid w:val="006011F7"/>
    <w:rsid w:val="006071AE"/>
    <w:rsid w:val="00617B55"/>
    <w:rsid w:val="00621637"/>
    <w:rsid w:val="00623032"/>
    <w:rsid w:val="006303BC"/>
    <w:rsid w:val="00632F26"/>
    <w:rsid w:val="00637D7F"/>
    <w:rsid w:val="00644C70"/>
    <w:rsid w:val="006473D6"/>
    <w:rsid w:val="0065132F"/>
    <w:rsid w:val="00652E59"/>
    <w:rsid w:val="0065317E"/>
    <w:rsid w:val="0065754B"/>
    <w:rsid w:val="006605E9"/>
    <w:rsid w:val="00674738"/>
    <w:rsid w:val="00674EFA"/>
    <w:rsid w:val="00680B12"/>
    <w:rsid w:val="00680E6D"/>
    <w:rsid w:val="00686C54"/>
    <w:rsid w:val="00691266"/>
    <w:rsid w:val="00696BA1"/>
    <w:rsid w:val="00697D57"/>
    <w:rsid w:val="006A131E"/>
    <w:rsid w:val="006A1F3B"/>
    <w:rsid w:val="006A35F3"/>
    <w:rsid w:val="006B0C00"/>
    <w:rsid w:val="006B138E"/>
    <w:rsid w:val="006B1EF9"/>
    <w:rsid w:val="006B6E20"/>
    <w:rsid w:val="006B76A0"/>
    <w:rsid w:val="006C1B7D"/>
    <w:rsid w:val="006C1E8D"/>
    <w:rsid w:val="006C47C3"/>
    <w:rsid w:val="006D61D3"/>
    <w:rsid w:val="006D7296"/>
    <w:rsid w:val="006E0BAC"/>
    <w:rsid w:val="006E1ECD"/>
    <w:rsid w:val="006E3119"/>
    <w:rsid w:val="006E7F32"/>
    <w:rsid w:val="006F2A0C"/>
    <w:rsid w:val="006F50EE"/>
    <w:rsid w:val="006F6BA2"/>
    <w:rsid w:val="00701371"/>
    <w:rsid w:val="00701FA9"/>
    <w:rsid w:val="007033DE"/>
    <w:rsid w:val="00711753"/>
    <w:rsid w:val="0071721D"/>
    <w:rsid w:val="007244FE"/>
    <w:rsid w:val="00741816"/>
    <w:rsid w:val="00745BE5"/>
    <w:rsid w:val="00746300"/>
    <w:rsid w:val="00747316"/>
    <w:rsid w:val="0074780E"/>
    <w:rsid w:val="00757C87"/>
    <w:rsid w:val="007657FB"/>
    <w:rsid w:val="007717F6"/>
    <w:rsid w:val="00772A27"/>
    <w:rsid w:val="00773AA1"/>
    <w:rsid w:val="00774593"/>
    <w:rsid w:val="007760B6"/>
    <w:rsid w:val="007779DB"/>
    <w:rsid w:val="00780EC3"/>
    <w:rsid w:val="007932B9"/>
    <w:rsid w:val="007938B8"/>
    <w:rsid w:val="00796EF4"/>
    <w:rsid w:val="007A0558"/>
    <w:rsid w:val="007A5834"/>
    <w:rsid w:val="007A7C5E"/>
    <w:rsid w:val="007B16A0"/>
    <w:rsid w:val="007B26C8"/>
    <w:rsid w:val="007B51EF"/>
    <w:rsid w:val="007B7D22"/>
    <w:rsid w:val="007C4024"/>
    <w:rsid w:val="007C580C"/>
    <w:rsid w:val="007D04D5"/>
    <w:rsid w:val="007D2462"/>
    <w:rsid w:val="007D2DF8"/>
    <w:rsid w:val="007D2F0C"/>
    <w:rsid w:val="007D57F5"/>
    <w:rsid w:val="007D5D50"/>
    <w:rsid w:val="007E00F5"/>
    <w:rsid w:val="007E1175"/>
    <w:rsid w:val="007E2F4C"/>
    <w:rsid w:val="007E61F2"/>
    <w:rsid w:val="007E7428"/>
    <w:rsid w:val="007F5112"/>
    <w:rsid w:val="00810365"/>
    <w:rsid w:val="00812EEF"/>
    <w:rsid w:val="00813151"/>
    <w:rsid w:val="0082140C"/>
    <w:rsid w:val="00823B79"/>
    <w:rsid w:val="008307BE"/>
    <w:rsid w:val="00835554"/>
    <w:rsid w:val="00844703"/>
    <w:rsid w:val="00845351"/>
    <w:rsid w:val="00846581"/>
    <w:rsid w:val="00847FD7"/>
    <w:rsid w:val="00857E05"/>
    <w:rsid w:val="00861774"/>
    <w:rsid w:val="00861828"/>
    <w:rsid w:val="008627BB"/>
    <w:rsid w:val="00862882"/>
    <w:rsid w:val="00863CBA"/>
    <w:rsid w:val="0087017F"/>
    <w:rsid w:val="00873B36"/>
    <w:rsid w:val="008749A2"/>
    <w:rsid w:val="00884611"/>
    <w:rsid w:val="00885591"/>
    <w:rsid w:val="00886761"/>
    <w:rsid w:val="008870BB"/>
    <w:rsid w:val="00891DC7"/>
    <w:rsid w:val="0089204F"/>
    <w:rsid w:val="008A28DD"/>
    <w:rsid w:val="008A2D90"/>
    <w:rsid w:val="008A3EE3"/>
    <w:rsid w:val="008A7BA3"/>
    <w:rsid w:val="008B25CD"/>
    <w:rsid w:val="008B2C34"/>
    <w:rsid w:val="008B6AD3"/>
    <w:rsid w:val="008C79B2"/>
    <w:rsid w:val="008D0D5C"/>
    <w:rsid w:val="008D25C0"/>
    <w:rsid w:val="008D2BA1"/>
    <w:rsid w:val="008D78E2"/>
    <w:rsid w:val="008D78F4"/>
    <w:rsid w:val="008E2E7B"/>
    <w:rsid w:val="008E3298"/>
    <w:rsid w:val="008E453B"/>
    <w:rsid w:val="008F2FAC"/>
    <w:rsid w:val="00904279"/>
    <w:rsid w:val="00905969"/>
    <w:rsid w:val="0090659E"/>
    <w:rsid w:val="0090695E"/>
    <w:rsid w:val="009105A5"/>
    <w:rsid w:val="00910D57"/>
    <w:rsid w:val="00922164"/>
    <w:rsid w:val="00922AF7"/>
    <w:rsid w:val="009246E5"/>
    <w:rsid w:val="0093006B"/>
    <w:rsid w:val="009315B3"/>
    <w:rsid w:val="009317E1"/>
    <w:rsid w:val="009376CF"/>
    <w:rsid w:val="00946AA3"/>
    <w:rsid w:val="00952B49"/>
    <w:rsid w:val="00954D1D"/>
    <w:rsid w:val="00957657"/>
    <w:rsid w:val="009609CD"/>
    <w:rsid w:val="00960A78"/>
    <w:rsid w:val="00961044"/>
    <w:rsid w:val="009614A7"/>
    <w:rsid w:val="00962AC9"/>
    <w:rsid w:val="009775CE"/>
    <w:rsid w:val="00983D22"/>
    <w:rsid w:val="009872B7"/>
    <w:rsid w:val="0099332C"/>
    <w:rsid w:val="009964B5"/>
    <w:rsid w:val="00997A3B"/>
    <w:rsid w:val="00997DB8"/>
    <w:rsid w:val="009B09CD"/>
    <w:rsid w:val="009B0FE8"/>
    <w:rsid w:val="009B19C8"/>
    <w:rsid w:val="009B1D75"/>
    <w:rsid w:val="009C0D2B"/>
    <w:rsid w:val="009C2BA0"/>
    <w:rsid w:val="009C2F7F"/>
    <w:rsid w:val="009C57BE"/>
    <w:rsid w:val="009D10A0"/>
    <w:rsid w:val="009D2B0E"/>
    <w:rsid w:val="009E201A"/>
    <w:rsid w:val="009E2567"/>
    <w:rsid w:val="009E2BF6"/>
    <w:rsid w:val="009E2E6F"/>
    <w:rsid w:val="009E2F05"/>
    <w:rsid w:val="009E3097"/>
    <w:rsid w:val="009E3131"/>
    <w:rsid w:val="009E7EA1"/>
    <w:rsid w:val="009F0C3E"/>
    <w:rsid w:val="009F1DEF"/>
    <w:rsid w:val="009F2677"/>
    <w:rsid w:val="009F5CB0"/>
    <w:rsid w:val="00A0216A"/>
    <w:rsid w:val="00A030A9"/>
    <w:rsid w:val="00A04C5C"/>
    <w:rsid w:val="00A06BFF"/>
    <w:rsid w:val="00A073C4"/>
    <w:rsid w:val="00A105F5"/>
    <w:rsid w:val="00A15852"/>
    <w:rsid w:val="00A235B9"/>
    <w:rsid w:val="00A25A9B"/>
    <w:rsid w:val="00A276C4"/>
    <w:rsid w:val="00A34604"/>
    <w:rsid w:val="00A3545C"/>
    <w:rsid w:val="00A4794C"/>
    <w:rsid w:val="00A5115D"/>
    <w:rsid w:val="00A523A5"/>
    <w:rsid w:val="00A56B76"/>
    <w:rsid w:val="00A5775D"/>
    <w:rsid w:val="00A57A34"/>
    <w:rsid w:val="00A67732"/>
    <w:rsid w:val="00A70F86"/>
    <w:rsid w:val="00A73BAF"/>
    <w:rsid w:val="00A75D5D"/>
    <w:rsid w:val="00A83CB0"/>
    <w:rsid w:val="00A91DD8"/>
    <w:rsid w:val="00A960E1"/>
    <w:rsid w:val="00AA3E3E"/>
    <w:rsid w:val="00AA491F"/>
    <w:rsid w:val="00AA4E2E"/>
    <w:rsid w:val="00AA5728"/>
    <w:rsid w:val="00AA7830"/>
    <w:rsid w:val="00AB1E35"/>
    <w:rsid w:val="00AB4F41"/>
    <w:rsid w:val="00AC2EE9"/>
    <w:rsid w:val="00AC31CA"/>
    <w:rsid w:val="00AC5ED0"/>
    <w:rsid w:val="00AE707A"/>
    <w:rsid w:val="00AF3550"/>
    <w:rsid w:val="00AF473E"/>
    <w:rsid w:val="00AF4A4B"/>
    <w:rsid w:val="00AF5F08"/>
    <w:rsid w:val="00AF7971"/>
    <w:rsid w:val="00B10180"/>
    <w:rsid w:val="00B20B6D"/>
    <w:rsid w:val="00B274B0"/>
    <w:rsid w:val="00B378EB"/>
    <w:rsid w:val="00B425B2"/>
    <w:rsid w:val="00B52545"/>
    <w:rsid w:val="00B55C88"/>
    <w:rsid w:val="00B56A9D"/>
    <w:rsid w:val="00B61C9E"/>
    <w:rsid w:val="00B64AE5"/>
    <w:rsid w:val="00B7431F"/>
    <w:rsid w:val="00B82177"/>
    <w:rsid w:val="00BA6D09"/>
    <w:rsid w:val="00BB0A75"/>
    <w:rsid w:val="00BB21C1"/>
    <w:rsid w:val="00BB2927"/>
    <w:rsid w:val="00BB38D0"/>
    <w:rsid w:val="00BC131F"/>
    <w:rsid w:val="00BC5C6D"/>
    <w:rsid w:val="00BD00F8"/>
    <w:rsid w:val="00BD09BE"/>
    <w:rsid w:val="00BD268B"/>
    <w:rsid w:val="00BD5981"/>
    <w:rsid w:val="00BE03F1"/>
    <w:rsid w:val="00BE2F16"/>
    <w:rsid w:val="00BE3E78"/>
    <w:rsid w:val="00BE536D"/>
    <w:rsid w:val="00BE541C"/>
    <w:rsid w:val="00BE54C1"/>
    <w:rsid w:val="00BE7703"/>
    <w:rsid w:val="00BE772B"/>
    <w:rsid w:val="00BE7F7F"/>
    <w:rsid w:val="00BF6CA8"/>
    <w:rsid w:val="00BF6E30"/>
    <w:rsid w:val="00C04D7A"/>
    <w:rsid w:val="00C21BD2"/>
    <w:rsid w:val="00C24785"/>
    <w:rsid w:val="00C277F3"/>
    <w:rsid w:val="00C27C4C"/>
    <w:rsid w:val="00C30D49"/>
    <w:rsid w:val="00C33096"/>
    <w:rsid w:val="00C40CF2"/>
    <w:rsid w:val="00C500AC"/>
    <w:rsid w:val="00C52550"/>
    <w:rsid w:val="00C6245B"/>
    <w:rsid w:val="00C6542D"/>
    <w:rsid w:val="00C70C0C"/>
    <w:rsid w:val="00C70CD0"/>
    <w:rsid w:val="00C72190"/>
    <w:rsid w:val="00C7336A"/>
    <w:rsid w:val="00C752AC"/>
    <w:rsid w:val="00C77996"/>
    <w:rsid w:val="00C87F92"/>
    <w:rsid w:val="00C930C4"/>
    <w:rsid w:val="00CA462C"/>
    <w:rsid w:val="00CA53A4"/>
    <w:rsid w:val="00CA5EF1"/>
    <w:rsid w:val="00CA7E07"/>
    <w:rsid w:val="00CB0DA9"/>
    <w:rsid w:val="00CB1B5C"/>
    <w:rsid w:val="00CB2F10"/>
    <w:rsid w:val="00CB3586"/>
    <w:rsid w:val="00CC19AE"/>
    <w:rsid w:val="00CC48D2"/>
    <w:rsid w:val="00CD3639"/>
    <w:rsid w:val="00CD3781"/>
    <w:rsid w:val="00CD49E0"/>
    <w:rsid w:val="00CE5F9A"/>
    <w:rsid w:val="00CE7899"/>
    <w:rsid w:val="00CF1067"/>
    <w:rsid w:val="00CF5BE0"/>
    <w:rsid w:val="00CF7BED"/>
    <w:rsid w:val="00D00622"/>
    <w:rsid w:val="00D0207A"/>
    <w:rsid w:val="00D06B45"/>
    <w:rsid w:val="00D15840"/>
    <w:rsid w:val="00D15FBE"/>
    <w:rsid w:val="00D16603"/>
    <w:rsid w:val="00D17F46"/>
    <w:rsid w:val="00D250B4"/>
    <w:rsid w:val="00D257D0"/>
    <w:rsid w:val="00D344CB"/>
    <w:rsid w:val="00D34C4D"/>
    <w:rsid w:val="00D35B67"/>
    <w:rsid w:val="00D36414"/>
    <w:rsid w:val="00D416C4"/>
    <w:rsid w:val="00D42D31"/>
    <w:rsid w:val="00D442E3"/>
    <w:rsid w:val="00D51300"/>
    <w:rsid w:val="00D52FE8"/>
    <w:rsid w:val="00D602A3"/>
    <w:rsid w:val="00D606CA"/>
    <w:rsid w:val="00D61165"/>
    <w:rsid w:val="00D63D98"/>
    <w:rsid w:val="00D7059C"/>
    <w:rsid w:val="00D74ECB"/>
    <w:rsid w:val="00D75EBC"/>
    <w:rsid w:val="00D75ED9"/>
    <w:rsid w:val="00D80D4B"/>
    <w:rsid w:val="00D80FF1"/>
    <w:rsid w:val="00D83DF9"/>
    <w:rsid w:val="00D869F5"/>
    <w:rsid w:val="00D877E5"/>
    <w:rsid w:val="00D91AD9"/>
    <w:rsid w:val="00D97A4B"/>
    <w:rsid w:val="00DA3838"/>
    <w:rsid w:val="00DC3D34"/>
    <w:rsid w:val="00DC64AB"/>
    <w:rsid w:val="00DD64B5"/>
    <w:rsid w:val="00DE0F5F"/>
    <w:rsid w:val="00DE1312"/>
    <w:rsid w:val="00DE1B23"/>
    <w:rsid w:val="00DE747E"/>
    <w:rsid w:val="00DF2C53"/>
    <w:rsid w:val="00DF2F6D"/>
    <w:rsid w:val="00DF46E5"/>
    <w:rsid w:val="00DF60E7"/>
    <w:rsid w:val="00E028AC"/>
    <w:rsid w:val="00E101F1"/>
    <w:rsid w:val="00E20890"/>
    <w:rsid w:val="00E316E4"/>
    <w:rsid w:val="00E32120"/>
    <w:rsid w:val="00E322FB"/>
    <w:rsid w:val="00E3708D"/>
    <w:rsid w:val="00E403A3"/>
    <w:rsid w:val="00E43233"/>
    <w:rsid w:val="00E46289"/>
    <w:rsid w:val="00E62598"/>
    <w:rsid w:val="00E643B6"/>
    <w:rsid w:val="00E64553"/>
    <w:rsid w:val="00E65A12"/>
    <w:rsid w:val="00E705FF"/>
    <w:rsid w:val="00E7238A"/>
    <w:rsid w:val="00E72470"/>
    <w:rsid w:val="00E763C1"/>
    <w:rsid w:val="00E80378"/>
    <w:rsid w:val="00E866F8"/>
    <w:rsid w:val="00E86F0B"/>
    <w:rsid w:val="00E97B5F"/>
    <w:rsid w:val="00EA2350"/>
    <w:rsid w:val="00EA2E62"/>
    <w:rsid w:val="00EA47CE"/>
    <w:rsid w:val="00EA7941"/>
    <w:rsid w:val="00EA7F8B"/>
    <w:rsid w:val="00EB0F41"/>
    <w:rsid w:val="00EB151E"/>
    <w:rsid w:val="00EB4515"/>
    <w:rsid w:val="00EC0D18"/>
    <w:rsid w:val="00EC5359"/>
    <w:rsid w:val="00EC60BC"/>
    <w:rsid w:val="00EC6475"/>
    <w:rsid w:val="00ED0FA9"/>
    <w:rsid w:val="00ED2E41"/>
    <w:rsid w:val="00ED3689"/>
    <w:rsid w:val="00ED5282"/>
    <w:rsid w:val="00ED77A1"/>
    <w:rsid w:val="00EE2369"/>
    <w:rsid w:val="00EE6388"/>
    <w:rsid w:val="00EE6410"/>
    <w:rsid w:val="00EE6EB9"/>
    <w:rsid w:val="00EF27E6"/>
    <w:rsid w:val="00EF2C3A"/>
    <w:rsid w:val="00EF741C"/>
    <w:rsid w:val="00F002A5"/>
    <w:rsid w:val="00F00DA3"/>
    <w:rsid w:val="00F03181"/>
    <w:rsid w:val="00F042BE"/>
    <w:rsid w:val="00F049A1"/>
    <w:rsid w:val="00F069F6"/>
    <w:rsid w:val="00F1247C"/>
    <w:rsid w:val="00F135BA"/>
    <w:rsid w:val="00F25481"/>
    <w:rsid w:val="00F25F2D"/>
    <w:rsid w:val="00F277FB"/>
    <w:rsid w:val="00F3089F"/>
    <w:rsid w:val="00F319B4"/>
    <w:rsid w:val="00F32109"/>
    <w:rsid w:val="00F3735C"/>
    <w:rsid w:val="00F41D37"/>
    <w:rsid w:val="00F4206D"/>
    <w:rsid w:val="00F45D54"/>
    <w:rsid w:val="00F51021"/>
    <w:rsid w:val="00F51F2E"/>
    <w:rsid w:val="00F554BD"/>
    <w:rsid w:val="00F56E01"/>
    <w:rsid w:val="00F62149"/>
    <w:rsid w:val="00F62C8E"/>
    <w:rsid w:val="00F6378F"/>
    <w:rsid w:val="00F75D61"/>
    <w:rsid w:val="00F77BB7"/>
    <w:rsid w:val="00F822D6"/>
    <w:rsid w:val="00F82EE2"/>
    <w:rsid w:val="00F8361D"/>
    <w:rsid w:val="00F83772"/>
    <w:rsid w:val="00F84679"/>
    <w:rsid w:val="00F848E5"/>
    <w:rsid w:val="00F85849"/>
    <w:rsid w:val="00F92652"/>
    <w:rsid w:val="00F969F2"/>
    <w:rsid w:val="00FA4825"/>
    <w:rsid w:val="00FA5770"/>
    <w:rsid w:val="00FA5DE6"/>
    <w:rsid w:val="00FB2D41"/>
    <w:rsid w:val="00FB7059"/>
    <w:rsid w:val="00FB7595"/>
    <w:rsid w:val="00FC56E8"/>
    <w:rsid w:val="00FD0C1A"/>
    <w:rsid w:val="00FD1740"/>
    <w:rsid w:val="00FD3F83"/>
    <w:rsid w:val="00FD46EC"/>
    <w:rsid w:val="00FD52C9"/>
    <w:rsid w:val="00FD55A2"/>
    <w:rsid w:val="00FD69A2"/>
    <w:rsid w:val="00FD74DD"/>
    <w:rsid w:val="00FE0274"/>
    <w:rsid w:val="00FE158A"/>
    <w:rsid w:val="00FF190B"/>
    <w:rsid w:val="00FF5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7"/>
    <w:pPr>
      <w:widowControl w:val="0"/>
    </w:pPr>
    <w:rPr>
      <w:kern w:val="2"/>
      <w:sz w:val="24"/>
      <w:szCs w:val="24"/>
    </w:rPr>
  </w:style>
  <w:style w:type="paragraph" w:styleId="1">
    <w:name w:val="heading 1"/>
    <w:basedOn w:val="a"/>
    <w:next w:val="a"/>
    <w:qFormat/>
    <w:rsid w:val="007D2F0C"/>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D2F0C"/>
    <w:pPr>
      <w:spacing w:line="280" w:lineRule="exact"/>
    </w:pPr>
    <w:rPr>
      <w:rFonts w:ascii="標楷體" w:eastAsia="標楷體"/>
      <w:kern w:val="16"/>
      <w:sz w:val="28"/>
      <w:szCs w:val="20"/>
    </w:rPr>
  </w:style>
  <w:style w:type="paragraph" w:styleId="3">
    <w:name w:val="Body Text 3"/>
    <w:basedOn w:val="a"/>
    <w:link w:val="30"/>
    <w:rsid w:val="007D2F0C"/>
    <w:pPr>
      <w:snapToGrid w:val="0"/>
      <w:spacing w:beforeLines="50" w:afterLines="50" w:line="300" w:lineRule="exact"/>
      <w:ind w:right="113"/>
    </w:pPr>
    <w:rPr>
      <w:rFonts w:ascii="標楷體" w:eastAsia="標楷體" w:hAnsi="標楷體"/>
      <w:szCs w:val="22"/>
    </w:rPr>
  </w:style>
  <w:style w:type="paragraph" w:styleId="a3">
    <w:name w:val="Body Text Indent"/>
    <w:basedOn w:val="a"/>
    <w:rsid w:val="007D2F0C"/>
    <w:pPr>
      <w:tabs>
        <w:tab w:val="num" w:pos="900"/>
      </w:tabs>
      <w:spacing w:line="480" w:lineRule="exact"/>
      <w:ind w:left="528" w:hangingChars="220" w:hanging="528"/>
    </w:pPr>
    <w:rPr>
      <w:rFonts w:ascii="標楷體" w:eastAsia="標楷體" w:hAnsi="標楷體"/>
    </w:rPr>
  </w:style>
  <w:style w:type="paragraph" w:styleId="a4">
    <w:name w:val="Body Text"/>
    <w:basedOn w:val="a"/>
    <w:rsid w:val="007D2F0C"/>
    <w:pPr>
      <w:spacing w:before="120" w:line="360" w:lineRule="exact"/>
      <w:jc w:val="both"/>
    </w:pPr>
    <w:rPr>
      <w:rFonts w:ascii="標楷體" w:eastAsia="標楷體" w:hAnsi="標楷體"/>
      <w:b/>
      <w:spacing w:val="38"/>
      <w:kern w:val="16"/>
      <w:sz w:val="28"/>
      <w:u w:val="single"/>
    </w:rPr>
  </w:style>
  <w:style w:type="paragraph" w:styleId="a5">
    <w:name w:val="footer"/>
    <w:basedOn w:val="a"/>
    <w:rsid w:val="007D2F0C"/>
    <w:pPr>
      <w:tabs>
        <w:tab w:val="center" w:pos="4153"/>
        <w:tab w:val="right" w:pos="8306"/>
      </w:tabs>
      <w:snapToGrid w:val="0"/>
    </w:pPr>
    <w:rPr>
      <w:sz w:val="20"/>
      <w:szCs w:val="20"/>
    </w:rPr>
  </w:style>
  <w:style w:type="character" w:styleId="a6">
    <w:name w:val="page number"/>
    <w:basedOn w:val="a0"/>
    <w:rsid w:val="007D2F0C"/>
  </w:style>
  <w:style w:type="paragraph" w:styleId="a7">
    <w:name w:val="header"/>
    <w:basedOn w:val="a"/>
    <w:rsid w:val="007D2F0C"/>
    <w:pPr>
      <w:tabs>
        <w:tab w:val="center" w:pos="4153"/>
        <w:tab w:val="right" w:pos="8306"/>
      </w:tabs>
      <w:snapToGrid w:val="0"/>
    </w:pPr>
    <w:rPr>
      <w:sz w:val="20"/>
      <w:szCs w:val="20"/>
    </w:rPr>
  </w:style>
  <w:style w:type="character" w:styleId="a8">
    <w:name w:val="Hyperlink"/>
    <w:rsid w:val="007D2F0C"/>
    <w:rPr>
      <w:color w:val="0000FF"/>
      <w:u w:val="single"/>
    </w:rPr>
  </w:style>
  <w:style w:type="character" w:styleId="a9">
    <w:name w:val="FollowedHyperlink"/>
    <w:rsid w:val="007D2F0C"/>
    <w:rPr>
      <w:color w:val="800080"/>
      <w:u w:val="single"/>
    </w:rPr>
  </w:style>
  <w:style w:type="paragraph" w:styleId="aa">
    <w:name w:val="Note Heading"/>
    <w:basedOn w:val="a"/>
    <w:next w:val="a"/>
    <w:rsid w:val="007D2F0C"/>
    <w:pPr>
      <w:jc w:val="center"/>
    </w:pPr>
  </w:style>
  <w:style w:type="paragraph" w:styleId="ab">
    <w:name w:val="Closing"/>
    <w:basedOn w:val="a"/>
    <w:rsid w:val="007D2F0C"/>
    <w:pPr>
      <w:ind w:leftChars="1800" w:left="100"/>
    </w:pPr>
  </w:style>
  <w:style w:type="paragraph" w:styleId="ac">
    <w:name w:val="Balloon Text"/>
    <w:basedOn w:val="a"/>
    <w:semiHidden/>
    <w:rsid w:val="0099332C"/>
    <w:rPr>
      <w:rFonts w:ascii="Arial" w:hAnsi="Arial"/>
      <w:sz w:val="18"/>
      <w:szCs w:val="18"/>
    </w:rPr>
  </w:style>
  <w:style w:type="character" w:styleId="ad">
    <w:name w:val="Strong"/>
    <w:qFormat/>
    <w:rsid w:val="00CB0DA9"/>
    <w:rPr>
      <w:b/>
      <w:bCs/>
    </w:rPr>
  </w:style>
  <w:style w:type="table" w:styleId="ae">
    <w:name w:val="Table Grid"/>
    <w:basedOn w:val="a1"/>
    <w:rsid w:val="00BA6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rsid w:val="00D51300"/>
    <w:pPr>
      <w:spacing w:line="500" w:lineRule="exact"/>
      <w:ind w:leftChars="434" w:left="1434" w:hangingChars="140" w:hanging="392"/>
      <w:jc w:val="both"/>
    </w:pPr>
    <w:rPr>
      <w:rFonts w:ascii="新細明體"/>
      <w:sz w:val="28"/>
    </w:rPr>
  </w:style>
  <w:style w:type="paragraph" w:styleId="20">
    <w:name w:val="Body Text Indent 2"/>
    <w:basedOn w:val="a"/>
    <w:rsid w:val="00D51300"/>
    <w:pPr>
      <w:tabs>
        <w:tab w:val="left" w:pos="580"/>
      </w:tabs>
      <w:snapToGrid w:val="0"/>
      <w:spacing w:line="360" w:lineRule="exact"/>
      <w:ind w:leftChars="8" w:left="579" w:hangingChars="200" w:hanging="560"/>
      <w:jc w:val="both"/>
    </w:pPr>
    <w:rPr>
      <w:rFonts w:ascii="新細明體" w:hAnsi="新細明體"/>
      <w:sz w:val="28"/>
    </w:rPr>
  </w:style>
  <w:style w:type="paragraph" w:styleId="Web">
    <w:name w:val="Normal (Web)"/>
    <w:basedOn w:val="a"/>
    <w:rsid w:val="00F51021"/>
    <w:pPr>
      <w:widowControl/>
      <w:spacing w:before="100" w:beforeAutospacing="1" w:after="100" w:afterAutospacing="1"/>
    </w:pPr>
    <w:rPr>
      <w:rFonts w:ascii="新細明體" w:hAnsi="新細明體"/>
      <w:color w:val="666666"/>
      <w:kern w:val="0"/>
    </w:rPr>
  </w:style>
  <w:style w:type="paragraph" w:styleId="31">
    <w:name w:val="Body Text Indent 3"/>
    <w:basedOn w:val="a"/>
    <w:rsid w:val="00F75D61"/>
    <w:pPr>
      <w:spacing w:after="120"/>
      <w:ind w:leftChars="200" w:left="480"/>
    </w:pPr>
    <w:rPr>
      <w:sz w:val="16"/>
      <w:szCs w:val="16"/>
    </w:rPr>
  </w:style>
  <w:style w:type="paragraph" w:customStyle="1" w:styleId="10">
    <w:name w:val="1."/>
    <w:basedOn w:val="a"/>
    <w:rsid w:val="00117244"/>
    <w:pPr>
      <w:spacing w:line="440" w:lineRule="exact"/>
      <w:ind w:leftChars="445" w:left="1368" w:hangingChars="107" w:hanging="300"/>
      <w:jc w:val="both"/>
    </w:pPr>
    <w:rPr>
      <w:rFonts w:ascii="細明體" w:eastAsia="細明體" w:hAnsi="細明體"/>
      <w:sz w:val="28"/>
    </w:rPr>
  </w:style>
  <w:style w:type="paragraph" w:customStyle="1" w:styleId="11">
    <w:name w:val="(1)"/>
    <w:basedOn w:val="a"/>
    <w:rsid w:val="00117244"/>
    <w:pPr>
      <w:spacing w:line="440" w:lineRule="exact"/>
      <w:ind w:leftChars="462" w:left="1787" w:hangingChars="242" w:hanging="678"/>
      <w:jc w:val="both"/>
    </w:pPr>
    <w:rPr>
      <w:rFonts w:ascii="細明體" w:eastAsia="細明體" w:hAnsi="細明體"/>
      <w:kern w:val="0"/>
      <w:sz w:val="28"/>
      <w:lang w:val="zh-TW"/>
    </w:rPr>
  </w:style>
  <w:style w:type="character" w:customStyle="1" w:styleId="30">
    <w:name w:val="本文 3 字元"/>
    <w:link w:val="3"/>
    <w:rsid w:val="00F62C8E"/>
    <w:rPr>
      <w:rFonts w:ascii="標楷體" w:eastAsia="標楷體" w:hAnsi="標楷體"/>
      <w:kern w:val="2"/>
      <w:sz w:val="24"/>
      <w:szCs w:val="22"/>
    </w:rPr>
  </w:style>
  <w:style w:type="paragraph" w:styleId="af0">
    <w:name w:val="List Paragraph"/>
    <w:basedOn w:val="a"/>
    <w:uiPriority w:val="34"/>
    <w:qFormat/>
    <w:rsid w:val="00274FC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77"/>
    <w:pPr>
      <w:widowControl w:val="0"/>
    </w:pPr>
    <w:rPr>
      <w:kern w:val="2"/>
      <w:sz w:val="24"/>
      <w:szCs w:val="24"/>
    </w:rPr>
  </w:style>
  <w:style w:type="paragraph" w:styleId="1">
    <w:name w:val="heading 1"/>
    <w:basedOn w:val="a"/>
    <w:next w:val="a"/>
    <w:qFormat/>
    <w:rsid w:val="007D2F0C"/>
    <w:pPr>
      <w:keepNext/>
      <w:numPr>
        <w:numId w:val="1"/>
      </w:numPr>
      <w:jc w:val="both"/>
      <w:outlineLvl w:val="0"/>
    </w:pPr>
    <w:rPr>
      <w:rFonts w:eastAsia="標楷體"/>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D2F0C"/>
    <w:pPr>
      <w:spacing w:line="280" w:lineRule="exact"/>
    </w:pPr>
    <w:rPr>
      <w:rFonts w:ascii="標楷體" w:eastAsia="標楷體"/>
      <w:kern w:val="16"/>
      <w:sz w:val="28"/>
      <w:szCs w:val="20"/>
    </w:rPr>
  </w:style>
  <w:style w:type="paragraph" w:styleId="3">
    <w:name w:val="Body Text 3"/>
    <w:basedOn w:val="a"/>
    <w:link w:val="30"/>
    <w:rsid w:val="007D2F0C"/>
    <w:pPr>
      <w:snapToGrid w:val="0"/>
      <w:spacing w:beforeLines="50" w:afterLines="50" w:line="300" w:lineRule="exact"/>
      <w:ind w:right="113"/>
    </w:pPr>
    <w:rPr>
      <w:rFonts w:ascii="標楷體" w:eastAsia="標楷體" w:hAnsi="標楷體"/>
      <w:szCs w:val="22"/>
    </w:rPr>
  </w:style>
  <w:style w:type="paragraph" w:styleId="a3">
    <w:name w:val="Body Text Indent"/>
    <w:basedOn w:val="a"/>
    <w:rsid w:val="007D2F0C"/>
    <w:pPr>
      <w:tabs>
        <w:tab w:val="num" w:pos="900"/>
      </w:tabs>
      <w:spacing w:line="480" w:lineRule="exact"/>
      <w:ind w:left="528" w:hangingChars="220" w:hanging="528"/>
    </w:pPr>
    <w:rPr>
      <w:rFonts w:ascii="標楷體" w:eastAsia="標楷體" w:hAnsi="標楷體"/>
    </w:rPr>
  </w:style>
  <w:style w:type="paragraph" w:styleId="a4">
    <w:name w:val="Body Text"/>
    <w:basedOn w:val="a"/>
    <w:rsid w:val="007D2F0C"/>
    <w:pPr>
      <w:spacing w:before="120" w:line="360" w:lineRule="exact"/>
      <w:jc w:val="both"/>
    </w:pPr>
    <w:rPr>
      <w:rFonts w:ascii="標楷體" w:eastAsia="標楷體" w:hAnsi="標楷體"/>
      <w:b/>
      <w:spacing w:val="38"/>
      <w:kern w:val="16"/>
      <w:sz w:val="28"/>
      <w:u w:val="single"/>
    </w:rPr>
  </w:style>
  <w:style w:type="paragraph" w:styleId="a5">
    <w:name w:val="footer"/>
    <w:basedOn w:val="a"/>
    <w:rsid w:val="007D2F0C"/>
    <w:pPr>
      <w:tabs>
        <w:tab w:val="center" w:pos="4153"/>
        <w:tab w:val="right" w:pos="8306"/>
      </w:tabs>
      <w:snapToGrid w:val="0"/>
    </w:pPr>
    <w:rPr>
      <w:sz w:val="20"/>
      <w:szCs w:val="20"/>
    </w:rPr>
  </w:style>
  <w:style w:type="character" w:styleId="a6">
    <w:name w:val="page number"/>
    <w:basedOn w:val="a0"/>
    <w:rsid w:val="007D2F0C"/>
  </w:style>
  <w:style w:type="paragraph" w:styleId="a7">
    <w:name w:val="header"/>
    <w:basedOn w:val="a"/>
    <w:rsid w:val="007D2F0C"/>
    <w:pPr>
      <w:tabs>
        <w:tab w:val="center" w:pos="4153"/>
        <w:tab w:val="right" w:pos="8306"/>
      </w:tabs>
      <w:snapToGrid w:val="0"/>
    </w:pPr>
    <w:rPr>
      <w:sz w:val="20"/>
      <w:szCs w:val="20"/>
    </w:rPr>
  </w:style>
  <w:style w:type="character" w:styleId="a8">
    <w:name w:val="Hyperlink"/>
    <w:rsid w:val="007D2F0C"/>
    <w:rPr>
      <w:color w:val="0000FF"/>
      <w:u w:val="single"/>
    </w:rPr>
  </w:style>
  <w:style w:type="character" w:styleId="a9">
    <w:name w:val="FollowedHyperlink"/>
    <w:rsid w:val="007D2F0C"/>
    <w:rPr>
      <w:color w:val="800080"/>
      <w:u w:val="single"/>
    </w:rPr>
  </w:style>
  <w:style w:type="paragraph" w:styleId="aa">
    <w:name w:val="Note Heading"/>
    <w:basedOn w:val="a"/>
    <w:next w:val="a"/>
    <w:rsid w:val="007D2F0C"/>
    <w:pPr>
      <w:jc w:val="center"/>
    </w:pPr>
  </w:style>
  <w:style w:type="paragraph" w:styleId="ab">
    <w:name w:val="Closing"/>
    <w:basedOn w:val="a"/>
    <w:rsid w:val="007D2F0C"/>
    <w:pPr>
      <w:ind w:leftChars="1800" w:left="100"/>
    </w:pPr>
  </w:style>
  <w:style w:type="paragraph" w:styleId="ac">
    <w:name w:val="Balloon Text"/>
    <w:basedOn w:val="a"/>
    <w:semiHidden/>
    <w:rsid w:val="0099332C"/>
    <w:rPr>
      <w:rFonts w:ascii="Arial" w:hAnsi="Arial"/>
      <w:sz w:val="18"/>
      <w:szCs w:val="18"/>
    </w:rPr>
  </w:style>
  <w:style w:type="character" w:styleId="ad">
    <w:name w:val="Strong"/>
    <w:qFormat/>
    <w:rsid w:val="00CB0DA9"/>
    <w:rPr>
      <w:b/>
      <w:bCs/>
    </w:rPr>
  </w:style>
  <w:style w:type="table" w:styleId="ae">
    <w:name w:val="Table Grid"/>
    <w:basedOn w:val="a1"/>
    <w:rsid w:val="00BA6D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a"/>
    <w:basedOn w:val="a"/>
    <w:rsid w:val="00D51300"/>
    <w:pPr>
      <w:spacing w:line="500" w:lineRule="exact"/>
      <w:ind w:leftChars="434" w:left="1434" w:hangingChars="140" w:hanging="392"/>
      <w:jc w:val="both"/>
    </w:pPr>
    <w:rPr>
      <w:rFonts w:ascii="新細明體"/>
      <w:sz w:val="28"/>
    </w:rPr>
  </w:style>
  <w:style w:type="paragraph" w:styleId="20">
    <w:name w:val="Body Text Indent 2"/>
    <w:basedOn w:val="a"/>
    <w:rsid w:val="00D51300"/>
    <w:pPr>
      <w:tabs>
        <w:tab w:val="left" w:pos="580"/>
      </w:tabs>
      <w:snapToGrid w:val="0"/>
      <w:spacing w:line="360" w:lineRule="exact"/>
      <w:ind w:leftChars="8" w:left="579" w:hangingChars="200" w:hanging="560"/>
      <w:jc w:val="both"/>
    </w:pPr>
    <w:rPr>
      <w:rFonts w:ascii="新細明體" w:hAnsi="新細明體"/>
      <w:sz w:val="28"/>
    </w:rPr>
  </w:style>
  <w:style w:type="paragraph" w:styleId="Web">
    <w:name w:val="Normal (Web)"/>
    <w:basedOn w:val="a"/>
    <w:rsid w:val="00F51021"/>
    <w:pPr>
      <w:widowControl/>
      <w:spacing w:before="100" w:beforeAutospacing="1" w:after="100" w:afterAutospacing="1"/>
    </w:pPr>
    <w:rPr>
      <w:rFonts w:ascii="新細明體" w:hAnsi="新細明體"/>
      <w:color w:val="666666"/>
      <w:kern w:val="0"/>
    </w:rPr>
  </w:style>
  <w:style w:type="paragraph" w:styleId="31">
    <w:name w:val="Body Text Indent 3"/>
    <w:basedOn w:val="a"/>
    <w:rsid w:val="00F75D61"/>
    <w:pPr>
      <w:spacing w:after="120"/>
      <w:ind w:leftChars="200" w:left="480"/>
    </w:pPr>
    <w:rPr>
      <w:sz w:val="16"/>
      <w:szCs w:val="16"/>
    </w:rPr>
  </w:style>
  <w:style w:type="paragraph" w:customStyle="1" w:styleId="10">
    <w:name w:val="1."/>
    <w:basedOn w:val="a"/>
    <w:rsid w:val="00117244"/>
    <w:pPr>
      <w:spacing w:line="440" w:lineRule="exact"/>
      <w:ind w:leftChars="445" w:left="1368" w:hangingChars="107" w:hanging="300"/>
      <w:jc w:val="both"/>
    </w:pPr>
    <w:rPr>
      <w:rFonts w:ascii="細明體" w:eastAsia="細明體" w:hAnsi="細明體"/>
      <w:sz w:val="28"/>
    </w:rPr>
  </w:style>
  <w:style w:type="paragraph" w:customStyle="1" w:styleId="11">
    <w:name w:val="(1)"/>
    <w:basedOn w:val="a"/>
    <w:rsid w:val="00117244"/>
    <w:pPr>
      <w:spacing w:line="440" w:lineRule="exact"/>
      <w:ind w:leftChars="462" w:left="1787" w:hangingChars="242" w:hanging="678"/>
      <w:jc w:val="both"/>
    </w:pPr>
    <w:rPr>
      <w:rFonts w:ascii="細明體" w:eastAsia="細明體" w:hAnsi="細明體"/>
      <w:kern w:val="0"/>
      <w:sz w:val="28"/>
      <w:lang w:val="zh-TW"/>
    </w:rPr>
  </w:style>
  <w:style w:type="character" w:customStyle="1" w:styleId="30">
    <w:name w:val="本文 3 字元"/>
    <w:link w:val="3"/>
    <w:rsid w:val="00F62C8E"/>
    <w:rPr>
      <w:rFonts w:ascii="標楷體" w:eastAsia="標楷體" w:hAnsi="標楷體"/>
      <w:kern w:val="2"/>
      <w:sz w:val="24"/>
      <w:szCs w:val="22"/>
    </w:rPr>
  </w:style>
  <w:style w:type="paragraph" w:styleId="af0">
    <w:name w:val="List Paragraph"/>
    <w:basedOn w:val="a"/>
    <w:uiPriority w:val="34"/>
    <w:qFormat/>
    <w:rsid w:val="00274F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A8F71-640B-457E-B7F1-EFBD1A7F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294</Words>
  <Characters>1676</Characters>
  <Application>Microsoft Office Word</Application>
  <DocSecurity>0</DocSecurity>
  <Lines>13</Lines>
  <Paragraphs>3</Paragraphs>
  <ScaleCrop>false</ScaleCrop>
  <Company>moe</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2016-09-02T01:05:00Z</cp:lastPrinted>
  <dcterms:created xsi:type="dcterms:W3CDTF">2016-10-17T12:34:00Z</dcterms:created>
  <dcterms:modified xsi:type="dcterms:W3CDTF">2016-10-22T03:58:00Z</dcterms:modified>
</cp:coreProperties>
</file>