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C77" w:rsidRDefault="0070551F">
      <w:pPr>
        <w:widowControl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b/>
          <w:color w:val="000000" w:themeColor="text1"/>
          <w:sz w:val="28"/>
          <w:szCs w:val="28"/>
        </w:rPr>
        <w:t>現金出納表</w:t>
      </w:r>
    </w:p>
    <w:tbl>
      <w:tblPr>
        <w:tblW w:w="10632" w:type="dxa"/>
        <w:tblInd w:w="-5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8" w:type="dxa"/>
          <w:right w:w="28" w:type="dxa"/>
        </w:tblCellMar>
        <w:tblLook w:val="04A0" w:firstRow="1" w:lastRow="0" w:firstColumn="1" w:lastColumn="0" w:noHBand="0" w:noVBand="1"/>
      </w:tblPr>
      <w:tblGrid>
        <w:gridCol w:w="3828"/>
        <w:gridCol w:w="559"/>
        <w:gridCol w:w="1151"/>
        <w:gridCol w:w="2966"/>
        <w:gridCol w:w="803"/>
        <w:gridCol w:w="1325"/>
      </w:tblGrid>
      <w:tr w:rsidR="008E3C77">
        <w:trPr>
          <w:trHeight w:val="170"/>
          <w:tblHeader/>
        </w:trPr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8E3C77" w:rsidRDefault="0070551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  <w:t>項目及摘要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3C77" w:rsidRDefault="0070551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  <w:t>金額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C77" w:rsidRDefault="0070551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  <w:t>報表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8E3C77" w:rsidRDefault="0070551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  <w:t>項目及摘要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3C77" w:rsidRDefault="0070551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  <w:t>金額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C77" w:rsidRDefault="0070551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  <w:t>報表</w:t>
            </w:r>
          </w:p>
        </w:tc>
      </w:tr>
      <w:tr w:rsidR="008E3C77">
        <w:trPr>
          <w:trHeight w:val="170"/>
        </w:trPr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8E3C77" w:rsidRDefault="0070551F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  <w:t>收項</w:t>
            </w:r>
            <w:proofErr w:type="gramEnd"/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3C77" w:rsidRDefault="007055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 xml:space="preserve">　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C77" w:rsidRDefault="008E3C77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8E3C77" w:rsidRDefault="0070551F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  <w:t>付項</w:t>
            </w:r>
            <w:proofErr w:type="gramEnd"/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3C77" w:rsidRDefault="007055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 xml:space="preserve">　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C77" w:rsidRDefault="008E3C7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8E3C77">
        <w:trPr>
          <w:trHeight w:val="170"/>
        </w:trPr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8E3C77" w:rsidRDefault="0070551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ㄧ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、上期結存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3C77" w:rsidRDefault="007055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C77" w:rsidRDefault="008E3C7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8E3C77" w:rsidRDefault="0070551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一、本期支出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3C77" w:rsidRDefault="007055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C77" w:rsidRDefault="008E3C7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</w:tr>
      <w:tr w:rsidR="008E3C77">
        <w:trPr>
          <w:trHeight w:val="170"/>
        </w:trPr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　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1.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專戶存款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　</w:t>
            </w:r>
          </w:p>
        </w:tc>
        <w:tc>
          <w:tcPr>
            <w:tcW w:w="11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C77" w:rsidRDefault="0070551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  <w:highlight w:val="green"/>
              </w:rPr>
              <w:t>107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  <w:highlight w:val="green"/>
              </w:rPr>
              <w:t>年度新制實施時之平衡表</w:t>
            </w: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  <w:highlight w:val="green"/>
              </w:rPr>
              <w:t>(106/12/31)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8E3C77" w:rsidRDefault="0070551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 xml:space="preserve">  1.</w:t>
            </w: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本年度歲出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3C77" w:rsidRDefault="007055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C77" w:rsidRDefault="008E3C7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</w:tr>
      <w:tr w:rsidR="008E3C77">
        <w:trPr>
          <w:trHeight w:val="170"/>
        </w:trPr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　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2.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各機關現金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　</w:t>
            </w:r>
          </w:p>
        </w:tc>
        <w:tc>
          <w:tcPr>
            <w:tcW w:w="11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C77" w:rsidRDefault="008E3C77">
            <w:pPr>
              <w:widowControl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8E3C77" w:rsidRDefault="0070551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 xml:space="preserve">   (1)</w:t>
            </w: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實現數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　</w:t>
            </w:r>
          </w:p>
        </w:tc>
        <w:tc>
          <w:tcPr>
            <w:tcW w:w="13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C77" w:rsidRDefault="0070551F">
            <w:pPr>
              <w:widowControl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  <w:highlight w:val="yellow"/>
              </w:rPr>
              <w:t>歲出機關別決算表</w:t>
            </w:r>
          </w:p>
        </w:tc>
      </w:tr>
      <w:tr w:rsidR="008E3C77">
        <w:trPr>
          <w:trHeight w:val="170"/>
        </w:trPr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　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3.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各機關現金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-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在途現金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　</w:t>
            </w:r>
          </w:p>
        </w:tc>
        <w:tc>
          <w:tcPr>
            <w:tcW w:w="11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C77" w:rsidRDefault="008E3C77">
            <w:pPr>
              <w:widowControl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8E3C77" w:rsidRDefault="0070551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 xml:space="preserve">   (2)</w:t>
            </w: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應付數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3C77" w:rsidRDefault="007055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新細明體"/>
                <w:color w:val="000000"/>
                <w:sz w:val="20"/>
                <w:szCs w:val="20"/>
              </w:rPr>
              <w:t>⑩</w:t>
            </w:r>
          </w:p>
        </w:tc>
        <w:tc>
          <w:tcPr>
            <w:tcW w:w="13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C77" w:rsidRDefault="008E3C77">
            <w:pPr>
              <w:widowControl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</w:p>
        </w:tc>
      </w:tr>
      <w:tr w:rsidR="008E3C77">
        <w:trPr>
          <w:trHeight w:val="170"/>
        </w:trPr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8E3C77" w:rsidRDefault="0070551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二、本期收入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3C77" w:rsidRDefault="007055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C77" w:rsidRDefault="008E3C77">
            <w:pPr>
              <w:widowControl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8E3C77" w:rsidRDefault="0070551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 xml:space="preserve">   (3)</w:t>
            </w: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保留數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3C77" w:rsidRDefault="007055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Cambria Math" w:eastAsia="標楷體" w:hAnsi="Cambria Math" w:cs="新細明體"/>
                <w:color w:val="000000"/>
                <w:sz w:val="20"/>
                <w:szCs w:val="20"/>
              </w:rPr>
              <w:t>⑪</w:t>
            </w:r>
          </w:p>
        </w:tc>
        <w:tc>
          <w:tcPr>
            <w:tcW w:w="13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C77" w:rsidRDefault="008E3C77">
            <w:pPr>
              <w:widowControl/>
              <w:jc w:val="center"/>
              <w:rPr>
                <w:rFonts w:ascii="Cambria Math" w:eastAsia="標楷體" w:hAnsi="Cambria Math" w:cs="新細明體"/>
                <w:color w:val="000000"/>
                <w:sz w:val="20"/>
                <w:szCs w:val="20"/>
              </w:rPr>
            </w:pPr>
          </w:p>
        </w:tc>
      </w:tr>
      <w:tr w:rsidR="008E3C77">
        <w:trPr>
          <w:trHeight w:val="170"/>
        </w:trPr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8E3C77" w:rsidRDefault="0070551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 xml:space="preserve">  1.</w:t>
            </w: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本年度歲入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3C77" w:rsidRDefault="007055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C77" w:rsidRDefault="008E3C77">
            <w:pPr>
              <w:widowControl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8E3C77" w:rsidRDefault="0070551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 xml:space="preserve">  2.</w:t>
            </w: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歲出應付數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3C77" w:rsidRDefault="007055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C77" w:rsidRDefault="008E3C7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</w:tr>
      <w:tr w:rsidR="008E3C77">
        <w:trPr>
          <w:trHeight w:val="170"/>
        </w:trPr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　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(1)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實現數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　</w:t>
            </w:r>
          </w:p>
        </w:tc>
        <w:tc>
          <w:tcPr>
            <w:tcW w:w="11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C77" w:rsidRDefault="0070551F">
            <w:pPr>
              <w:widowControl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  <w:highlight w:val="yellow"/>
              </w:rPr>
              <w:t>歲入來源別決算表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   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(1)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以前年度轉入實現數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　</w:t>
            </w:r>
          </w:p>
        </w:tc>
        <w:tc>
          <w:tcPr>
            <w:tcW w:w="13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  <w:highlight w:val="cyan"/>
              </w:rPr>
              <w:t>以前年度歲出機關別轉入數決算表</w:t>
            </w:r>
          </w:p>
        </w:tc>
      </w:tr>
      <w:tr w:rsidR="008E3C77">
        <w:trPr>
          <w:trHeight w:val="170"/>
        </w:trPr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8E3C77" w:rsidRDefault="0070551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 xml:space="preserve">   (2)</w:t>
            </w: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應收數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3C77" w:rsidRDefault="007055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新細明體"/>
                <w:color w:val="000000"/>
                <w:sz w:val="20"/>
                <w:szCs w:val="20"/>
              </w:rPr>
              <w:t>①</w:t>
            </w:r>
          </w:p>
        </w:tc>
        <w:tc>
          <w:tcPr>
            <w:tcW w:w="11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C77" w:rsidRDefault="008E3C77">
            <w:pPr>
              <w:widowControl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8E3C77" w:rsidRDefault="0070551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 xml:space="preserve">   (2)</w:t>
            </w: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以前年度轉入註銷數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3C77" w:rsidRDefault="007055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Cambria Math" w:eastAsia="標楷體" w:hAnsi="Cambria Math" w:cs="新細明體"/>
                <w:color w:val="000000"/>
                <w:sz w:val="20"/>
                <w:szCs w:val="20"/>
              </w:rPr>
              <w:t>⑫</w:t>
            </w:r>
          </w:p>
        </w:tc>
        <w:tc>
          <w:tcPr>
            <w:tcW w:w="13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C77" w:rsidRDefault="008E3C77">
            <w:pPr>
              <w:widowControl/>
              <w:jc w:val="center"/>
              <w:rPr>
                <w:rFonts w:ascii="Cambria Math" w:eastAsia="標楷體" w:hAnsi="Cambria Math" w:cs="新細明體"/>
                <w:color w:val="000000"/>
                <w:sz w:val="20"/>
                <w:szCs w:val="20"/>
              </w:rPr>
            </w:pPr>
          </w:p>
        </w:tc>
      </w:tr>
      <w:tr w:rsidR="008E3C77">
        <w:trPr>
          <w:trHeight w:val="170"/>
        </w:trPr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8E3C77" w:rsidRDefault="0070551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 xml:space="preserve">   (3)</w:t>
            </w: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保留數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3C77" w:rsidRDefault="007055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新細明體"/>
                <w:color w:val="000000"/>
                <w:sz w:val="20"/>
                <w:szCs w:val="20"/>
              </w:rPr>
              <w:t>②</w:t>
            </w:r>
          </w:p>
        </w:tc>
        <w:tc>
          <w:tcPr>
            <w:tcW w:w="11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C77" w:rsidRDefault="008E3C77">
            <w:pPr>
              <w:widowControl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8E3C77" w:rsidRDefault="0070551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 xml:space="preserve">   (3)</w:t>
            </w: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以前年度轉入調整數</w:t>
            </w: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(-)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3C77" w:rsidRDefault="007055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-</w:t>
            </w:r>
            <w:r>
              <w:rPr>
                <w:rFonts w:ascii="Cambria Math" w:eastAsia="標楷體" w:hAnsi="Cambria Math" w:cs="新細明體"/>
                <w:color w:val="000000"/>
                <w:sz w:val="20"/>
                <w:szCs w:val="20"/>
              </w:rPr>
              <w:t>⑬</w:t>
            </w:r>
          </w:p>
        </w:tc>
        <w:tc>
          <w:tcPr>
            <w:tcW w:w="13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C77" w:rsidRDefault="008E3C7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</w:tr>
      <w:tr w:rsidR="008E3C77">
        <w:trPr>
          <w:trHeight w:val="170"/>
        </w:trPr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8E3C77" w:rsidRDefault="0070551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 xml:space="preserve">  2.</w:t>
            </w: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歲入應收數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3C77" w:rsidRDefault="007055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C77" w:rsidRDefault="008E3C77">
            <w:pPr>
              <w:widowControl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8E3C77" w:rsidRDefault="0070551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 xml:space="preserve">   (4)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審修淨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增</w:t>
            </w: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減數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3C77" w:rsidRDefault="007055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Cambria Math" w:eastAsia="標楷體" w:hAnsi="Cambria Math" w:cs="新細明體"/>
                <w:color w:val="000000"/>
                <w:sz w:val="20"/>
                <w:szCs w:val="20"/>
              </w:rPr>
              <w:t>⑭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C77" w:rsidRDefault="0070551F">
            <w:pPr>
              <w:widowControl/>
              <w:rPr>
                <w:rFonts w:ascii="Cambria Math" w:eastAsia="標楷體" w:hAnsi="Cambria Math" w:cs="新細明體"/>
                <w:color w:val="000000"/>
                <w:sz w:val="20"/>
                <w:szCs w:val="20"/>
                <w:highlight w:val="magenta"/>
              </w:rPr>
            </w:pPr>
            <w:r w:rsidRPr="00AF4A4D">
              <w:rPr>
                <w:rFonts w:ascii="Cambria Math" w:eastAsia="標楷體" w:hAnsi="Cambria Math" w:cs="新細明體"/>
                <w:color w:val="000000"/>
                <w:sz w:val="20"/>
                <w:szCs w:val="20"/>
                <w:highlight w:val="lightGray"/>
              </w:rPr>
              <w:t>106</w:t>
            </w:r>
            <w:r w:rsidRPr="00AF4A4D">
              <w:rPr>
                <w:rFonts w:ascii="Cambria Math" w:eastAsia="標楷體" w:hAnsi="Cambria Math" w:cs="新細明體"/>
                <w:color w:val="000000"/>
                <w:sz w:val="20"/>
                <w:szCs w:val="20"/>
                <w:highlight w:val="lightGray"/>
              </w:rPr>
              <w:t>年審核報告</w:t>
            </w:r>
          </w:p>
        </w:tc>
      </w:tr>
      <w:tr w:rsidR="008E3C77">
        <w:trPr>
          <w:trHeight w:val="170"/>
        </w:trPr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　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 (1)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以前年度轉入實現數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　</w:t>
            </w:r>
          </w:p>
        </w:tc>
        <w:tc>
          <w:tcPr>
            <w:tcW w:w="11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C77" w:rsidRDefault="0070551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  <w:highlight w:val="cyan"/>
              </w:rPr>
              <w:t>以前年度歲入來源別轉入數決算表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8E3C77" w:rsidRDefault="0070551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 xml:space="preserve">   (5)</w:t>
            </w: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本年度新增應付數</w:t>
            </w: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(-)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3C77" w:rsidRDefault="007055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-</w:t>
            </w: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⑩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C77" w:rsidRDefault="0070551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  <w:highlight w:val="yellow"/>
              </w:rPr>
              <w:t>歲出機關別決算表</w:t>
            </w:r>
          </w:p>
        </w:tc>
      </w:tr>
      <w:tr w:rsidR="008E3C77">
        <w:trPr>
          <w:trHeight w:val="170"/>
        </w:trPr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8E3C77" w:rsidRDefault="0070551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 xml:space="preserve">   (2)</w:t>
            </w: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以前年度轉入註銷數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3C77" w:rsidRDefault="007055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新細明體"/>
                <w:color w:val="000000"/>
                <w:sz w:val="20"/>
                <w:szCs w:val="20"/>
              </w:rPr>
              <w:t>③</w:t>
            </w:r>
          </w:p>
        </w:tc>
        <w:tc>
          <w:tcPr>
            <w:tcW w:w="11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C77" w:rsidRDefault="008E3C77">
            <w:pPr>
              <w:widowControl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8E3C77" w:rsidRDefault="0070551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 xml:space="preserve">  3.</w:t>
            </w: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歲出保留數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3C77" w:rsidRDefault="007055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C77" w:rsidRDefault="008E3C7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</w:tr>
      <w:tr w:rsidR="008E3C77">
        <w:trPr>
          <w:trHeight w:val="170"/>
        </w:trPr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8E3C77" w:rsidRDefault="0070551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 xml:space="preserve">   (3)</w:t>
            </w: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以前年度轉入調整數</w:t>
            </w: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(-)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3C77" w:rsidRDefault="007055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-</w:t>
            </w: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④</w:t>
            </w:r>
          </w:p>
        </w:tc>
        <w:tc>
          <w:tcPr>
            <w:tcW w:w="11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C77" w:rsidRDefault="008E3C77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   (1)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以前年度轉入實現數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　</w:t>
            </w:r>
          </w:p>
        </w:tc>
        <w:tc>
          <w:tcPr>
            <w:tcW w:w="13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  <w:highlight w:val="cyan"/>
              </w:rPr>
              <w:t>以前年度歲出機關別轉入數決算表</w:t>
            </w:r>
          </w:p>
        </w:tc>
      </w:tr>
      <w:tr w:rsidR="008E3C77">
        <w:trPr>
          <w:trHeight w:val="170"/>
        </w:trPr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8E3C77" w:rsidRDefault="0070551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 xml:space="preserve">   (4)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審修淨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增</w:t>
            </w: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減數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3C77" w:rsidRDefault="007055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新細明體"/>
                <w:color w:val="000000"/>
                <w:sz w:val="20"/>
                <w:szCs w:val="20"/>
              </w:rPr>
              <w:t>⑤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C77" w:rsidRDefault="0070551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4A4D">
              <w:rPr>
                <w:rFonts w:ascii="標楷體" w:eastAsia="標楷體" w:hAnsi="標楷體" w:cs="新細明體"/>
                <w:color w:val="000000"/>
                <w:sz w:val="20"/>
                <w:szCs w:val="20"/>
                <w:highlight w:val="lightGray"/>
              </w:rPr>
              <w:t>106</w:t>
            </w:r>
            <w:r w:rsidRPr="00AF4A4D">
              <w:rPr>
                <w:rFonts w:ascii="標楷體" w:eastAsia="標楷體" w:hAnsi="標楷體" w:cs="新細明體"/>
                <w:color w:val="000000"/>
                <w:sz w:val="20"/>
                <w:szCs w:val="20"/>
                <w:highlight w:val="lightGray"/>
              </w:rPr>
              <w:t>年審核報告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8E3C77" w:rsidRDefault="0070551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 xml:space="preserve">   (2)</w:t>
            </w: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以前年度轉入註銷數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3C77" w:rsidRDefault="007055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Cambria Math" w:eastAsia="標楷體" w:hAnsi="Cambria Math" w:cs="新細明體"/>
                <w:color w:val="000000"/>
                <w:sz w:val="20"/>
                <w:szCs w:val="20"/>
              </w:rPr>
              <w:t>⑮</w:t>
            </w:r>
          </w:p>
        </w:tc>
        <w:tc>
          <w:tcPr>
            <w:tcW w:w="13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C77" w:rsidRDefault="008E3C77">
            <w:pPr>
              <w:widowControl/>
              <w:jc w:val="center"/>
              <w:rPr>
                <w:rFonts w:ascii="Cambria Math" w:eastAsia="標楷體" w:hAnsi="Cambria Math" w:cs="新細明體"/>
                <w:color w:val="000000"/>
                <w:sz w:val="20"/>
                <w:szCs w:val="20"/>
              </w:rPr>
            </w:pPr>
          </w:p>
        </w:tc>
      </w:tr>
      <w:tr w:rsidR="008E3C77">
        <w:trPr>
          <w:trHeight w:val="170"/>
        </w:trPr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8E3C77" w:rsidRDefault="0070551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 xml:space="preserve">   (5)</w:t>
            </w: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本年度新增應收數</w:t>
            </w: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(-)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3C77" w:rsidRDefault="007055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-</w:t>
            </w: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①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C77" w:rsidRDefault="0070551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  <w:highlight w:val="yellow"/>
              </w:rPr>
              <w:t>歲入來源別決算表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8E3C77" w:rsidRDefault="0070551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 xml:space="preserve">   (3)</w:t>
            </w: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以前年度轉入調整數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3C77" w:rsidRDefault="007055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Cambria Math" w:eastAsia="標楷體" w:hAnsi="Cambria Math" w:cs="新細明體"/>
                <w:color w:val="000000"/>
                <w:sz w:val="20"/>
                <w:szCs w:val="20"/>
              </w:rPr>
              <w:t>⑬</w:t>
            </w:r>
          </w:p>
        </w:tc>
        <w:tc>
          <w:tcPr>
            <w:tcW w:w="13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C77" w:rsidRDefault="008E3C77">
            <w:pPr>
              <w:widowControl/>
              <w:jc w:val="center"/>
              <w:rPr>
                <w:rFonts w:ascii="Cambria Math" w:eastAsia="標楷體" w:hAnsi="Cambria Math" w:cs="新細明體"/>
                <w:color w:val="000000"/>
                <w:sz w:val="20"/>
                <w:szCs w:val="20"/>
              </w:rPr>
            </w:pPr>
          </w:p>
        </w:tc>
      </w:tr>
      <w:tr w:rsidR="008E3C77">
        <w:trPr>
          <w:trHeight w:val="170"/>
        </w:trPr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8E3C77" w:rsidRDefault="0070551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 xml:space="preserve">  3.</w:t>
            </w: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歲入保留數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3C77" w:rsidRDefault="007055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C77" w:rsidRDefault="008E3C77">
            <w:pPr>
              <w:widowControl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8E3C77" w:rsidRDefault="0070551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 xml:space="preserve">   (4)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審修淨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增</w:t>
            </w: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減數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3C77" w:rsidRDefault="007055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Cambria Math" w:eastAsia="標楷體" w:hAnsi="Cambria Math" w:cs="新細明體"/>
                <w:color w:val="000000"/>
                <w:sz w:val="20"/>
                <w:szCs w:val="20"/>
              </w:rPr>
              <w:t>⑯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C77" w:rsidRDefault="0070551F">
            <w:pPr>
              <w:widowControl/>
              <w:rPr>
                <w:rFonts w:ascii="Cambria Math" w:eastAsia="標楷體" w:hAnsi="Cambria Math" w:cs="新細明體"/>
                <w:color w:val="000000"/>
                <w:sz w:val="20"/>
                <w:szCs w:val="20"/>
              </w:rPr>
            </w:pPr>
            <w:r w:rsidRPr="00AF4A4D">
              <w:rPr>
                <w:rFonts w:ascii="Cambria Math" w:eastAsia="標楷體" w:hAnsi="Cambria Math" w:cs="新細明體"/>
                <w:color w:val="000000"/>
                <w:sz w:val="20"/>
                <w:szCs w:val="20"/>
                <w:highlight w:val="lightGray"/>
              </w:rPr>
              <w:t>106</w:t>
            </w:r>
            <w:r w:rsidRPr="00AF4A4D">
              <w:rPr>
                <w:rFonts w:ascii="Cambria Math" w:eastAsia="標楷體" w:hAnsi="Cambria Math" w:cs="新細明體"/>
                <w:color w:val="000000"/>
                <w:sz w:val="20"/>
                <w:szCs w:val="20"/>
                <w:highlight w:val="lightGray"/>
              </w:rPr>
              <w:t>年審核報告</w:t>
            </w:r>
          </w:p>
        </w:tc>
      </w:tr>
      <w:tr w:rsidR="008E3C77">
        <w:trPr>
          <w:trHeight w:val="170"/>
        </w:trPr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   (1)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以前年度轉入實現數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E3C77" w:rsidRDefault="0070551F">
            <w:pPr>
              <w:widowControl/>
              <w:rPr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　</w:t>
            </w:r>
          </w:p>
        </w:tc>
        <w:tc>
          <w:tcPr>
            <w:tcW w:w="11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C77" w:rsidRDefault="0070551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  <w:highlight w:val="cyan"/>
              </w:rPr>
              <w:t>以前年度歲入來源別轉入數決算表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8E3C77" w:rsidRDefault="0070551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 xml:space="preserve">   (5)</w:t>
            </w: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本年度新增保留數</w:t>
            </w: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(-)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3C77" w:rsidRDefault="007055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-</w:t>
            </w:r>
            <w:r>
              <w:rPr>
                <w:rFonts w:ascii="Cambria Math" w:eastAsia="標楷體" w:hAnsi="Cambria Math" w:cs="新細明體"/>
                <w:color w:val="000000"/>
                <w:sz w:val="20"/>
                <w:szCs w:val="20"/>
              </w:rPr>
              <w:t>⑪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  <w:highlight w:val="yellow"/>
              </w:rPr>
              <w:t>歲出機關別決算表</w:t>
            </w:r>
          </w:p>
        </w:tc>
      </w:tr>
      <w:tr w:rsidR="008E3C77">
        <w:trPr>
          <w:trHeight w:val="170"/>
        </w:trPr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8E3C77" w:rsidRDefault="0070551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 xml:space="preserve">   (2)</w:t>
            </w: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以前年度轉入註銷數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3C77" w:rsidRDefault="007055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新細明體"/>
                <w:color w:val="000000"/>
                <w:sz w:val="20"/>
                <w:szCs w:val="20"/>
              </w:rPr>
              <w:t>⑥</w:t>
            </w:r>
          </w:p>
        </w:tc>
        <w:tc>
          <w:tcPr>
            <w:tcW w:w="11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C77" w:rsidRDefault="008E3C77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  4.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材料淨增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減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數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3C77" w:rsidRDefault="007055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  <w:highlight w:val="green"/>
              </w:rPr>
              <w:t>2</w:t>
            </w: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  <w:highlight w:val="green"/>
              </w:rPr>
              <w:t>期平衡表資產負債科目之淨增減數</w:t>
            </w:r>
          </w:p>
        </w:tc>
      </w:tr>
      <w:tr w:rsidR="008E3C77">
        <w:trPr>
          <w:trHeight w:val="170"/>
        </w:trPr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8E3C77" w:rsidRDefault="0070551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 xml:space="preserve">   (3)</w:t>
            </w: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以前年度轉入調整數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3C77" w:rsidRDefault="007055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新細明體"/>
                <w:color w:val="000000"/>
                <w:sz w:val="20"/>
                <w:szCs w:val="20"/>
              </w:rPr>
              <w:t>④</w:t>
            </w:r>
          </w:p>
        </w:tc>
        <w:tc>
          <w:tcPr>
            <w:tcW w:w="11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C77" w:rsidRDefault="008E3C77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  5.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暫付款淨增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減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數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3C77" w:rsidRDefault="007055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C77" w:rsidRDefault="008E3C7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</w:tr>
      <w:tr w:rsidR="008E3C77">
        <w:trPr>
          <w:trHeight w:val="170"/>
        </w:trPr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8E3C77" w:rsidRDefault="0070551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 xml:space="preserve">   (4)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審修淨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增</w:t>
            </w: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減數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3C77" w:rsidRDefault="007055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新細明體"/>
                <w:color w:val="000000"/>
                <w:sz w:val="20"/>
                <w:szCs w:val="20"/>
              </w:rPr>
              <w:t>⑦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C77" w:rsidRDefault="0070551F">
            <w:pPr>
              <w:widowControl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AF4A4D">
              <w:rPr>
                <w:rFonts w:ascii="標楷體" w:eastAsia="標楷體" w:hAnsi="標楷體" w:cs="新細明體"/>
                <w:sz w:val="20"/>
                <w:szCs w:val="20"/>
                <w:highlight w:val="lightGray"/>
              </w:rPr>
              <w:t>106</w:t>
            </w:r>
            <w:r w:rsidRPr="00AF4A4D">
              <w:rPr>
                <w:rFonts w:ascii="標楷體" w:eastAsia="標楷體" w:hAnsi="標楷體" w:cs="新細明體"/>
                <w:sz w:val="20"/>
                <w:szCs w:val="20"/>
                <w:highlight w:val="lightGray"/>
              </w:rPr>
              <w:t>年審核報告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  6.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預付款淨增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減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數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3C77" w:rsidRDefault="007055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C77" w:rsidRDefault="008E3C7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</w:tr>
      <w:tr w:rsidR="008E3C77">
        <w:trPr>
          <w:trHeight w:val="170"/>
        </w:trPr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8E3C77" w:rsidRDefault="0070551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 xml:space="preserve">   (5)</w:t>
            </w: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本年度新增保留數</w:t>
            </w: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(-)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3C77" w:rsidRDefault="007055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-</w:t>
            </w: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②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C77" w:rsidRDefault="0070551F">
            <w:pPr>
              <w:widowControl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  <w:highlight w:val="yellow"/>
              </w:rPr>
              <w:t>歲入來源別決算表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  7.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預付其他</w:t>
            </w:r>
            <w:proofErr w:type="gramStart"/>
            <w:r>
              <w:rPr>
                <w:rFonts w:ascii="標楷體" w:eastAsia="標楷體" w:hAnsi="標楷體" w:cs="新細明體"/>
                <w:sz w:val="20"/>
                <w:szCs w:val="20"/>
              </w:rPr>
              <w:t>基金款淨增</w:t>
            </w:r>
            <w:proofErr w:type="gramEnd"/>
            <w:r>
              <w:rPr>
                <w:rFonts w:ascii="標楷體" w:eastAsia="標楷體" w:hAnsi="標楷體" w:cs="新細明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減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數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　</w:t>
            </w:r>
          </w:p>
        </w:tc>
        <w:tc>
          <w:tcPr>
            <w:tcW w:w="13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C77" w:rsidRDefault="008E3C77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8E3C77">
        <w:trPr>
          <w:trHeight w:val="170"/>
        </w:trPr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  4.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應收稅款淨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增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減數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　</w:t>
            </w:r>
          </w:p>
        </w:tc>
        <w:tc>
          <w:tcPr>
            <w:tcW w:w="11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C77" w:rsidRDefault="0070551F">
            <w:pPr>
              <w:widowControl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  <w:highlight w:val="green"/>
              </w:rPr>
              <w:t>2</w:t>
            </w:r>
            <w:r>
              <w:rPr>
                <w:rFonts w:ascii="標楷體" w:eastAsia="標楷體" w:hAnsi="標楷體" w:cs="新細明體"/>
                <w:sz w:val="20"/>
                <w:szCs w:val="20"/>
                <w:highlight w:val="green"/>
              </w:rPr>
              <w:t>期平衡表資產負債科目之淨增減數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  8.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預付其他</w:t>
            </w:r>
            <w:proofErr w:type="gramStart"/>
            <w:r>
              <w:rPr>
                <w:rFonts w:ascii="標楷體" w:eastAsia="標楷體" w:hAnsi="標楷體" w:cs="新細明體"/>
                <w:sz w:val="20"/>
                <w:szCs w:val="20"/>
              </w:rPr>
              <w:t>政府款淨增</w:t>
            </w:r>
            <w:proofErr w:type="gramEnd"/>
            <w:r>
              <w:rPr>
                <w:rFonts w:ascii="標楷體" w:eastAsia="標楷體" w:hAnsi="標楷體" w:cs="新細明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減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數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3C77" w:rsidRDefault="007055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C77" w:rsidRDefault="008E3C7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</w:tr>
      <w:tr w:rsidR="008E3C77">
        <w:trPr>
          <w:trHeight w:val="170"/>
        </w:trPr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  5.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應收票據淨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增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減數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　</w:t>
            </w:r>
          </w:p>
        </w:tc>
        <w:tc>
          <w:tcPr>
            <w:tcW w:w="11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C77" w:rsidRDefault="008E3C77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9.</w:t>
            </w:r>
            <w:proofErr w:type="gramStart"/>
            <w:r>
              <w:rPr>
                <w:rFonts w:ascii="標楷體" w:eastAsia="標楷體" w:hAnsi="標楷體" w:cs="新細明體"/>
                <w:sz w:val="20"/>
                <w:szCs w:val="20"/>
              </w:rPr>
              <w:t>存出保證金</w:t>
            </w:r>
            <w:proofErr w:type="gramEnd"/>
            <w:r>
              <w:rPr>
                <w:rFonts w:ascii="標楷體" w:eastAsia="標楷體" w:hAnsi="標楷體" w:cs="新細明體"/>
                <w:sz w:val="20"/>
                <w:szCs w:val="20"/>
              </w:rPr>
              <w:t>淨增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減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數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3C77" w:rsidRDefault="007055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C77" w:rsidRDefault="008E3C7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</w:tr>
      <w:tr w:rsidR="008E3C77">
        <w:trPr>
          <w:trHeight w:val="170"/>
        </w:trPr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  6.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應收剔除經費淨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增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減數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3C77" w:rsidRDefault="007055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C77" w:rsidRDefault="008E3C77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  10.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抵繳收入實物淨增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減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數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3C77" w:rsidRDefault="007055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C77" w:rsidRDefault="008E3C7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</w:tr>
      <w:tr w:rsidR="008E3C77">
        <w:trPr>
          <w:trHeight w:val="170"/>
        </w:trPr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8E3C77" w:rsidRDefault="0070551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 xml:space="preserve">  7.</w:t>
            </w: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其他應收款淨</w:t>
            </w: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增</w:t>
            </w: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減數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3C77" w:rsidRDefault="007055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C77" w:rsidRDefault="008E3C77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  11.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繳付公庫數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3C77" w:rsidRDefault="007055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  <w:highlight w:val="cyan"/>
              </w:rPr>
              <w:t>收入實現數與繳付公庫數分析表</w:t>
            </w:r>
          </w:p>
        </w:tc>
      </w:tr>
      <w:tr w:rsidR="008E3C77">
        <w:trPr>
          <w:trHeight w:val="170"/>
        </w:trPr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   (1)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本年度歲出賸餘已</w:t>
            </w:r>
            <w:proofErr w:type="gramStart"/>
            <w:r>
              <w:rPr>
                <w:rFonts w:ascii="標楷體" w:eastAsia="標楷體" w:hAnsi="標楷體" w:cs="新細明體"/>
                <w:sz w:val="20"/>
                <w:szCs w:val="20"/>
              </w:rPr>
              <w:t>撥待繳</w:t>
            </w:r>
            <w:proofErr w:type="gramEnd"/>
            <w:r>
              <w:rPr>
                <w:rFonts w:ascii="標楷體" w:eastAsia="標楷體" w:hAnsi="標楷體" w:cs="新細明體"/>
                <w:sz w:val="20"/>
                <w:szCs w:val="20"/>
              </w:rPr>
              <w:t>庫數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(-)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　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  <w:highlight w:val="cyan"/>
              </w:rPr>
              <w:t>支出實現數與</w:t>
            </w:r>
            <w:proofErr w:type="gramStart"/>
            <w:r>
              <w:rPr>
                <w:rFonts w:ascii="標楷體" w:eastAsia="標楷體" w:hAnsi="標楷體" w:cs="新細明體"/>
                <w:sz w:val="20"/>
                <w:szCs w:val="20"/>
                <w:highlight w:val="cyan"/>
              </w:rPr>
              <w:t>公庫撥入</w:t>
            </w:r>
            <w:proofErr w:type="gramEnd"/>
            <w:r>
              <w:rPr>
                <w:rFonts w:ascii="標楷體" w:eastAsia="標楷體" w:hAnsi="標楷體" w:cs="新細明體"/>
                <w:sz w:val="20"/>
                <w:szCs w:val="20"/>
                <w:highlight w:val="cyan"/>
              </w:rPr>
              <w:t>數分析表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   (1)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本年度歲入繳庫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3C77" w:rsidRDefault="007055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C77" w:rsidRDefault="008E3C7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</w:tr>
      <w:tr w:rsidR="008E3C77">
        <w:trPr>
          <w:trHeight w:val="170"/>
        </w:trPr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   (2)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以前年度應付及保留數已撥註銷待</w:t>
            </w:r>
          </w:p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      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繳庫數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(-)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　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C77" w:rsidRDefault="008E3C77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   (2)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以前年度歲入繳庫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3C77" w:rsidRDefault="007055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C77" w:rsidRDefault="008E3C7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</w:tr>
      <w:tr w:rsidR="008E3C77">
        <w:trPr>
          <w:trHeight w:val="170"/>
        </w:trPr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   (3)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以前年度歲出賸餘繳庫數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　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  <w:highlight w:val="cyan"/>
              </w:rPr>
              <w:t>收入實現數與繳付公庫數分析表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   (3)</w:t>
            </w:r>
            <w:r>
              <w:rPr>
                <w:rFonts w:ascii="標楷體" w:eastAsia="標楷體" w:hAnsi="標楷體" w:cs="新細明體"/>
                <w:spacing w:val="-18"/>
                <w:sz w:val="20"/>
                <w:szCs w:val="20"/>
              </w:rPr>
              <w:t>以前年度歲入待</w:t>
            </w:r>
            <w:proofErr w:type="gramStart"/>
            <w:r>
              <w:rPr>
                <w:rFonts w:ascii="標楷體" w:eastAsia="標楷體" w:hAnsi="標楷體" w:cs="新細明體"/>
                <w:spacing w:val="-18"/>
                <w:sz w:val="20"/>
                <w:szCs w:val="20"/>
              </w:rPr>
              <w:t>收繳數繳庫</w:t>
            </w:r>
            <w:proofErr w:type="gramEnd"/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3C77" w:rsidRDefault="007055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C77" w:rsidRDefault="008E3C7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</w:tr>
      <w:tr w:rsidR="008E3C77">
        <w:trPr>
          <w:trHeight w:val="170"/>
        </w:trPr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8E3C77" w:rsidRDefault="0070551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 xml:space="preserve">   (4)</w:t>
            </w: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註銷以前年度歲出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賸餘待繳庫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數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3C77" w:rsidRDefault="007055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新細明體"/>
                <w:color w:val="000000"/>
                <w:sz w:val="20"/>
                <w:szCs w:val="20"/>
              </w:rPr>
              <w:t>⑧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C77" w:rsidRDefault="008E3C77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   (4)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本年度預收款繳庫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3C77" w:rsidRDefault="007055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C77" w:rsidRDefault="008E3C7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</w:tr>
      <w:tr w:rsidR="008E3C77">
        <w:trPr>
          <w:trHeight w:val="170"/>
        </w:trPr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1E1DE0" w:rsidRDefault="0070551F">
            <w:pPr>
              <w:widowControl/>
              <w:rPr>
                <w:rFonts w:ascii="標楷體" w:eastAsia="標楷體" w:hAnsi="標楷體" w:cs="新細明體" w:hint="eastAsia"/>
                <w:spacing w:val="-18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   (5)</w:t>
            </w:r>
            <w:proofErr w:type="gramStart"/>
            <w:r>
              <w:rPr>
                <w:rFonts w:ascii="標楷體" w:eastAsia="標楷體" w:hAnsi="標楷體" w:cs="新細明體"/>
                <w:spacing w:val="-18"/>
                <w:sz w:val="20"/>
                <w:szCs w:val="20"/>
              </w:rPr>
              <w:t>審修增</w:t>
            </w:r>
            <w:proofErr w:type="gramEnd"/>
            <w:r>
              <w:rPr>
                <w:rFonts w:ascii="標楷體" w:eastAsia="標楷體" w:hAnsi="標楷體" w:cs="新細明體"/>
                <w:spacing w:val="-18"/>
                <w:sz w:val="20"/>
                <w:szCs w:val="20"/>
              </w:rPr>
              <w:t>列以前年度歲出</w:t>
            </w:r>
            <w:proofErr w:type="gramStart"/>
            <w:r>
              <w:rPr>
                <w:rFonts w:ascii="標楷體" w:eastAsia="標楷體" w:hAnsi="標楷體" w:cs="新細明體"/>
                <w:spacing w:val="-18"/>
                <w:sz w:val="20"/>
                <w:szCs w:val="20"/>
              </w:rPr>
              <w:t>賸餘待繳庫</w:t>
            </w:r>
            <w:proofErr w:type="gramEnd"/>
            <w:r>
              <w:rPr>
                <w:rFonts w:ascii="標楷體" w:eastAsia="標楷體" w:hAnsi="標楷體" w:cs="新細明體"/>
                <w:spacing w:val="-18"/>
                <w:sz w:val="20"/>
                <w:szCs w:val="20"/>
              </w:rPr>
              <w:t>數</w:t>
            </w:r>
          </w:p>
          <w:p w:rsidR="008E3C77" w:rsidRDefault="001E1DE0">
            <w:pPr>
              <w:widowControl/>
            </w:pPr>
            <w:r>
              <w:rPr>
                <w:rFonts w:ascii="標楷體" w:eastAsia="標楷體" w:hAnsi="標楷體" w:cs="新細明體" w:hint="eastAsia"/>
                <w:spacing w:val="-18"/>
                <w:sz w:val="20"/>
                <w:szCs w:val="20"/>
              </w:rPr>
              <w:t xml:space="preserve">       </w:t>
            </w:r>
            <w:bookmarkStart w:id="0" w:name="_GoBack"/>
            <w:bookmarkEnd w:id="0"/>
            <w:r w:rsidR="0070551F">
              <w:rPr>
                <w:rFonts w:ascii="標楷體" w:eastAsia="標楷體" w:hAnsi="標楷體" w:cs="新細明體"/>
                <w:spacing w:val="-18"/>
                <w:sz w:val="20"/>
                <w:szCs w:val="20"/>
              </w:rPr>
              <w:t>(-)</w:t>
            </w:r>
            <w:r w:rsidR="0070551F">
              <w:rPr>
                <w:rFonts w:ascii="標楷體" w:eastAsia="標楷體" w:hAnsi="標楷體" w:cs="新細明體"/>
                <w:color w:val="FF0000"/>
                <w:spacing w:val="-18"/>
                <w:sz w:val="20"/>
                <w:szCs w:val="20"/>
              </w:rPr>
              <w:t>(</w:t>
            </w:r>
            <w:r w:rsidR="0070551F">
              <w:rPr>
                <w:rFonts w:ascii="標楷體" w:eastAsia="標楷體" w:hAnsi="標楷體" w:cs="新細明體"/>
                <w:color w:val="FF0000"/>
                <w:spacing w:val="-18"/>
                <w:sz w:val="20"/>
                <w:szCs w:val="20"/>
              </w:rPr>
              <w:t>已預付</w:t>
            </w:r>
            <w:r w:rsidR="0070551F">
              <w:rPr>
                <w:rFonts w:ascii="標楷體" w:eastAsia="標楷體" w:hAnsi="標楷體" w:cs="新細明體"/>
                <w:color w:val="FF0000"/>
                <w:spacing w:val="-18"/>
                <w:sz w:val="20"/>
                <w:szCs w:val="20"/>
              </w:rPr>
              <w:t>)(</w:t>
            </w:r>
            <w:r w:rsidR="0070551F">
              <w:rPr>
                <w:rFonts w:ascii="標楷體" w:eastAsia="標楷體" w:hAnsi="標楷體" w:cs="新細明體"/>
                <w:color w:val="FF0000"/>
                <w:spacing w:val="-18"/>
                <w:sz w:val="20"/>
                <w:szCs w:val="20"/>
              </w:rPr>
              <w:t>已撥</w:t>
            </w:r>
            <w:r w:rsidR="0070551F">
              <w:rPr>
                <w:rFonts w:ascii="標楷體" w:eastAsia="標楷體" w:hAnsi="標楷體" w:cs="新細明體"/>
                <w:color w:val="FF0000"/>
                <w:spacing w:val="-18"/>
                <w:sz w:val="20"/>
                <w:szCs w:val="20"/>
              </w:rPr>
              <w:t>)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　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  <w:highlight w:val="magenta"/>
              </w:rPr>
              <w:t>106</w:t>
            </w:r>
            <w:r>
              <w:rPr>
                <w:rFonts w:ascii="標楷體" w:eastAsia="標楷體" w:hAnsi="標楷體" w:cs="新細明體"/>
                <w:sz w:val="20"/>
                <w:szCs w:val="20"/>
                <w:highlight w:val="magenta"/>
              </w:rPr>
              <w:t>年審核報告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   (5)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應收剔除經費繳庫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3C77" w:rsidRDefault="007055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C77" w:rsidRDefault="008E3C7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</w:tr>
      <w:tr w:rsidR="008E3C77">
        <w:trPr>
          <w:trHeight w:val="170"/>
        </w:trPr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  8.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暫收款淨增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減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數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　</w:t>
            </w:r>
          </w:p>
        </w:tc>
        <w:tc>
          <w:tcPr>
            <w:tcW w:w="11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C77" w:rsidRDefault="0070551F">
            <w:pPr>
              <w:widowControl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  <w:highlight w:val="green"/>
              </w:rPr>
              <w:t>2</w:t>
            </w:r>
            <w:r>
              <w:rPr>
                <w:rFonts w:ascii="標楷體" w:eastAsia="標楷體" w:hAnsi="標楷體" w:cs="新細明體"/>
                <w:sz w:val="20"/>
                <w:szCs w:val="20"/>
                <w:highlight w:val="green"/>
              </w:rPr>
              <w:t>期平衡表資產負債科目之淨增減數</w:t>
            </w:r>
          </w:p>
          <w:p w:rsidR="008E3C77" w:rsidRDefault="008E3C77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</w:p>
          <w:p w:rsidR="008E3C77" w:rsidRDefault="008E3C77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lastRenderedPageBreak/>
              <w:t xml:space="preserve">   (6)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以前年度歲出賸餘繳庫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3C77" w:rsidRDefault="007055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C77" w:rsidRDefault="008E3C7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</w:tr>
      <w:tr w:rsidR="008E3C77">
        <w:trPr>
          <w:trHeight w:val="170"/>
        </w:trPr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  9.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預收款淨增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減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數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　</w:t>
            </w:r>
          </w:p>
        </w:tc>
        <w:tc>
          <w:tcPr>
            <w:tcW w:w="11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C77" w:rsidRDefault="008E3C77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>二、本期結存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3C77" w:rsidRDefault="007055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C77" w:rsidRDefault="0070551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  <w:highlight w:val="green"/>
              </w:rPr>
            </w:pP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  <w:highlight w:val="green"/>
              </w:rPr>
              <w:t>107</w:t>
            </w: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  <w:highlight w:val="green"/>
              </w:rPr>
              <w:t>年底決算之平衡表</w:t>
            </w: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  <w:highlight w:val="green"/>
              </w:rPr>
              <w:t>(107/12/31)</w:t>
            </w:r>
          </w:p>
        </w:tc>
      </w:tr>
      <w:tr w:rsidR="008E3C77">
        <w:trPr>
          <w:trHeight w:val="170"/>
        </w:trPr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10.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預收其他</w:t>
            </w:r>
            <w:proofErr w:type="gramStart"/>
            <w:r>
              <w:rPr>
                <w:rFonts w:ascii="標楷體" w:eastAsia="標楷體" w:hAnsi="標楷體" w:cs="新細明體"/>
                <w:sz w:val="20"/>
                <w:szCs w:val="20"/>
              </w:rPr>
              <w:t>基金款淨增</w:t>
            </w:r>
            <w:proofErr w:type="gramEnd"/>
            <w:r>
              <w:rPr>
                <w:rFonts w:ascii="標楷體" w:eastAsia="標楷體" w:hAnsi="標楷體" w:cs="新細明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減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數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　</w:t>
            </w:r>
          </w:p>
        </w:tc>
        <w:tc>
          <w:tcPr>
            <w:tcW w:w="11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C77" w:rsidRDefault="008E3C77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  1.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專戶存款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3C77" w:rsidRDefault="007055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C77" w:rsidRDefault="008E3C7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</w:tr>
      <w:tr w:rsidR="008E3C77">
        <w:trPr>
          <w:trHeight w:val="170"/>
        </w:trPr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  11.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預收其他</w:t>
            </w:r>
            <w:proofErr w:type="gramStart"/>
            <w:r>
              <w:rPr>
                <w:rFonts w:ascii="標楷體" w:eastAsia="標楷體" w:hAnsi="標楷體" w:cs="新細明體"/>
                <w:sz w:val="20"/>
                <w:szCs w:val="20"/>
              </w:rPr>
              <w:t>政府款淨增</w:t>
            </w:r>
            <w:proofErr w:type="gramEnd"/>
            <w:r>
              <w:rPr>
                <w:rFonts w:ascii="標楷體" w:eastAsia="標楷體" w:hAnsi="標楷體" w:cs="新細明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減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數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　</w:t>
            </w:r>
          </w:p>
        </w:tc>
        <w:tc>
          <w:tcPr>
            <w:tcW w:w="11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C77" w:rsidRDefault="008E3C77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  2.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各機關現金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3C77" w:rsidRDefault="007055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C77" w:rsidRDefault="008E3C7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</w:tr>
      <w:tr w:rsidR="008E3C77">
        <w:trPr>
          <w:trHeight w:val="170"/>
        </w:trPr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lastRenderedPageBreak/>
              <w:t xml:space="preserve">  12.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存入保證金淨增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減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數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　</w:t>
            </w:r>
          </w:p>
        </w:tc>
        <w:tc>
          <w:tcPr>
            <w:tcW w:w="11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C77" w:rsidRDefault="008E3C77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  3.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各機關現金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-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在途現金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3C77" w:rsidRDefault="007055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C77" w:rsidRDefault="008E3C7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</w:tr>
      <w:tr w:rsidR="008E3C77">
        <w:trPr>
          <w:trHeight w:val="170"/>
        </w:trPr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lastRenderedPageBreak/>
              <w:t xml:space="preserve">  13.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應付代收款淨增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減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數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　</w:t>
            </w:r>
          </w:p>
        </w:tc>
        <w:tc>
          <w:tcPr>
            <w:tcW w:w="11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C77" w:rsidRDefault="008E3C77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8E3C77" w:rsidRDefault="0070551F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>付　項　總　計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3C77" w:rsidRDefault="007055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C77" w:rsidRDefault="008E3C7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</w:tr>
      <w:tr w:rsidR="008E3C77">
        <w:trPr>
          <w:trHeight w:val="170"/>
        </w:trPr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  14.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應付</w:t>
            </w:r>
            <w:proofErr w:type="gramStart"/>
            <w:r>
              <w:rPr>
                <w:rFonts w:ascii="標楷體" w:eastAsia="標楷體" w:hAnsi="標楷體" w:cs="新細明體"/>
                <w:sz w:val="20"/>
                <w:szCs w:val="20"/>
              </w:rPr>
              <w:t>保管款淨增</w:t>
            </w:r>
            <w:proofErr w:type="gramEnd"/>
            <w:r>
              <w:rPr>
                <w:rFonts w:ascii="標楷體" w:eastAsia="標楷體" w:hAnsi="標楷體" w:cs="新細明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減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數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　</w:t>
            </w:r>
          </w:p>
        </w:tc>
        <w:tc>
          <w:tcPr>
            <w:tcW w:w="11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C77" w:rsidRDefault="008E3C7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8E3C77" w:rsidRDefault="0070551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3C77" w:rsidRDefault="007055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C77" w:rsidRDefault="008E3C7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</w:tr>
      <w:tr w:rsidR="008E3C77">
        <w:trPr>
          <w:trHeight w:val="170"/>
        </w:trPr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  15.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遞延收入淨增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減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數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　</w:t>
            </w:r>
          </w:p>
        </w:tc>
        <w:tc>
          <w:tcPr>
            <w:tcW w:w="11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C77" w:rsidRDefault="008E3C7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8E3C77" w:rsidRDefault="0070551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3C77" w:rsidRDefault="007055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C77" w:rsidRDefault="008E3C7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</w:tr>
      <w:tr w:rsidR="008E3C77">
        <w:trPr>
          <w:trHeight w:val="170"/>
        </w:trPr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  16.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其他流動負債淨增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減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數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　</w:t>
            </w:r>
          </w:p>
        </w:tc>
        <w:tc>
          <w:tcPr>
            <w:tcW w:w="11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C77" w:rsidRDefault="008E3C7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8E3C77" w:rsidRDefault="0070551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3C77" w:rsidRDefault="007055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C77" w:rsidRDefault="008E3C7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</w:tr>
      <w:tr w:rsidR="008E3C77">
        <w:trPr>
          <w:trHeight w:val="170"/>
        </w:trPr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8E3C77" w:rsidRDefault="0070551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 xml:space="preserve">  17.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公庫撥入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數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3C77" w:rsidRDefault="007055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  <w:highlight w:val="cyan"/>
              </w:rPr>
              <w:t>支出實現數與</w:t>
            </w:r>
            <w:proofErr w:type="gramStart"/>
            <w:r>
              <w:rPr>
                <w:rFonts w:ascii="標楷體" w:eastAsia="標楷體" w:hAnsi="標楷體" w:cs="新細明體"/>
                <w:sz w:val="20"/>
                <w:szCs w:val="20"/>
                <w:highlight w:val="cyan"/>
              </w:rPr>
              <w:t>公庫撥入</w:t>
            </w:r>
            <w:proofErr w:type="gramEnd"/>
            <w:r>
              <w:rPr>
                <w:rFonts w:ascii="標楷體" w:eastAsia="標楷體" w:hAnsi="標楷體" w:cs="新細明體"/>
                <w:sz w:val="20"/>
                <w:szCs w:val="20"/>
                <w:highlight w:val="cyan"/>
              </w:rPr>
              <w:t>數分析表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　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　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C77" w:rsidRDefault="008E3C77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8E3C77">
        <w:trPr>
          <w:trHeight w:val="170"/>
        </w:trPr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   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(1)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本年度歲出撥款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　</w:t>
            </w:r>
          </w:p>
        </w:tc>
        <w:tc>
          <w:tcPr>
            <w:tcW w:w="11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C77" w:rsidRDefault="008E3C77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　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　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C77" w:rsidRDefault="008E3C77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8E3C77">
        <w:trPr>
          <w:trHeight w:val="170"/>
        </w:trPr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   (2)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以前年度歲出撥款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　</w:t>
            </w:r>
          </w:p>
        </w:tc>
        <w:tc>
          <w:tcPr>
            <w:tcW w:w="11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C77" w:rsidRDefault="008E3C77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　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　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C77" w:rsidRDefault="008E3C77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8E3C77">
        <w:trPr>
          <w:trHeight w:val="170"/>
        </w:trPr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8E3C77" w:rsidRDefault="0070551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 xml:space="preserve">   (3)</w:t>
            </w: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退還以前年度歲入繳庫款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3C77" w:rsidRDefault="007055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新細明體"/>
                <w:color w:val="000000"/>
                <w:sz w:val="20"/>
                <w:szCs w:val="20"/>
              </w:rPr>
              <w:t>⑨</w:t>
            </w:r>
          </w:p>
        </w:tc>
        <w:tc>
          <w:tcPr>
            <w:tcW w:w="11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C77" w:rsidRDefault="008E3C77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　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　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C77" w:rsidRDefault="008E3C77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8E3C77">
        <w:trPr>
          <w:trHeight w:val="170"/>
        </w:trPr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   (4)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退還以前年度預收繳庫款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　</w:t>
            </w:r>
          </w:p>
        </w:tc>
        <w:tc>
          <w:tcPr>
            <w:tcW w:w="11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C77" w:rsidRDefault="008E3C77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　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　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C77" w:rsidRDefault="008E3C77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8E3C77">
        <w:trPr>
          <w:trHeight w:val="170"/>
        </w:trPr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   (5)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收回以前年度歲出撥款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(-)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　</w:t>
            </w:r>
          </w:p>
        </w:tc>
        <w:tc>
          <w:tcPr>
            <w:tcW w:w="11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C77" w:rsidRDefault="008E3C77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　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　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C77" w:rsidRDefault="008E3C77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8E3C77">
        <w:trPr>
          <w:trHeight w:val="170"/>
        </w:trPr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   </w:t>
            </w:r>
            <w:r>
              <w:rPr>
                <w:rFonts w:ascii="標楷體" w:eastAsia="標楷體" w:hAnsi="標楷體" w:cs="新細明體"/>
                <w:color w:val="FF0000"/>
                <w:sz w:val="20"/>
                <w:szCs w:val="20"/>
              </w:rPr>
              <w:t>(6)</w:t>
            </w:r>
            <w:r>
              <w:rPr>
                <w:rFonts w:ascii="標楷體" w:eastAsia="標楷體" w:hAnsi="標楷體" w:cs="新細明體"/>
                <w:color w:val="FF0000"/>
                <w:sz w:val="20"/>
                <w:szCs w:val="20"/>
              </w:rPr>
              <w:t>墊付款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E3C77" w:rsidRDefault="008E3C77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C77" w:rsidRDefault="008E3C77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8E3C77" w:rsidRDefault="008E3C77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E3C77" w:rsidRDefault="008E3C77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C77" w:rsidRDefault="008E3C77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8E3C77">
        <w:trPr>
          <w:trHeight w:val="170"/>
        </w:trPr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8E3C77" w:rsidRDefault="0070551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 xml:space="preserve">  18.</w:t>
            </w: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資產負債淨額淨增</w:t>
            </w: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減</w:t>
            </w: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數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3C77" w:rsidRDefault="007055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C77" w:rsidRDefault="008E3C77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　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　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C77" w:rsidRDefault="008E3C77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8E3C77">
        <w:trPr>
          <w:trHeight w:val="170"/>
        </w:trPr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   (1)</w:t>
            </w:r>
            <w:proofErr w:type="gramStart"/>
            <w:r>
              <w:rPr>
                <w:rFonts w:ascii="標楷體" w:eastAsia="標楷體" w:hAnsi="標楷體" w:cs="新細明體"/>
                <w:spacing w:val="-18"/>
                <w:sz w:val="20"/>
                <w:szCs w:val="20"/>
              </w:rPr>
              <w:t>審修淨</w:t>
            </w:r>
            <w:proofErr w:type="gramEnd"/>
            <w:r>
              <w:rPr>
                <w:rFonts w:ascii="標楷體" w:eastAsia="標楷體" w:hAnsi="標楷體" w:cs="新細明體"/>
                <w:spacing w:val="-18"/>
                <w:sz w:val="20"/>
                <w:szCs w:val="20"/>
              </w:rPr>
              <w:t>增</w:t>
            </w:r>
            <w:r>
              <w:rPr>
                <w:rFonts w:ascii="標楷體" w:eastAsia="標楷體" w:hAnsi="標楷體" w:cs="新細明體"/>
                <w:spacing w:val="-18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spacing w:val="-18"/>
                <w:sz w:val="20"/>
                <w:szCs w:val="20"/>
              </w:rPr>
              <w:t>減</w:t>
            </w:r>
            <w:r>
              <w:rPr>
                <w:rFonts w:ascii="標楷體" w:eastAsia="標楷體" w:hAnsi="標楷體" w:cs="新細明體"/>
                <w:spacing w:val="-18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spacing w:val="-18"/>
                <w:sz w:val="20"/>
                <w:szCs w:val="20"/>
              </w:rPr>
              <w:t>列以前年度歲入實現數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　</w:t>
            </w:r>
          </w:p>
        </w:tc>
        <w:tc>
          <w:tcPr>
            <w:tcW w:w="11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C77" w:rsidRDefault="0070551F">
            <w:pPr>
              <w:widowControl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proofErr w:type="gramStart"/>
            <w:r w:rsidRPr="00AF4A4D">
              <w:rPr>
                <w:rFonts w:ascii="標楷體" w:eastAsia="標楷體" w:hAnsi="標楷體" w:cs="新細明體"/>
                <w:sz w:val="20"/>
                <w:szCs w:val="20"/>
                <w:highlight w:val="lightGray"/>
              </w:rPr>
              <w:t>106</w:t>
            </w:r>
            <w:proofErr w:type="gramEnd"/>
            <w:r w:rsidRPr="00AF4A4D">
              <w:rPr>
                <w:rFonts w:ascii="標楷體" w:eastAsia="標楷體" w:hAnsi="標楷體" w:cs="新細明體"/>
                <w:sz w:val="20"/>
                <w:szCs w:val="20"/>
                <w:highlight w:val="lightGray"/>
              </w:rPr>
              <w:t>年度審計部審核報告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　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　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C77" w:rsidRDefault="008E3C77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8E3C77">
        <w:trPr>
          <w:trHeight w:val="170"/>
        </w:trPr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8E3C77" w:rsidRDefault="0070551F">
            <w:pPr>
              <w:widowControl/>
              <w:rPr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   (2)</w:t>
            </w:r>
            <w:proofErr w:type="gramStart"/>
            <w:r>
              <w:rPr>
                <w:rFonts w:ascii="標楷體" w:eastAsia="標楷體" w:hAnsi="標楷體" w:cs="新細明體"/>
                <w:spacing w:val="-18"/>
                <w:sz w:val="20"/>
                <w:szCs w:val="20"/>
              </w:rPr>
              <w:t>審修淨減</w:t>
            </w:r>
            <w:proofErr w:type="gramEnd"/>
            <w:r>
              <w:rPr>
                <w:rFonts w:ascii="標楷體" w:eastAsia="標楷體" w:hAnsi="標楷體" w:cs="新細明體"/>
                <w:spacing w:val="-18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spacing w:val="-18"/>
                <w:sz w:val="20"/>
                <w:szCs w:val="20"/>
              </w:rPr>
              <w:t>增</w:t>
            </w:r>
            <w:r>
              <w:rPr>
                <w:rFonts w:ascii="標楷體" w:eastAsia="標楷體" w:hAnsi="標楷體" w:cs="新細明體"/>
                <w:spacing w:val="-18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spacing w:val="-18"/>
                <w:sz w:val="20"/>
                <w:szCs w:val="20"/>
              </w:rPr>
              <w:t>列以前年度歲出實現數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　</w:t>
            </w:r>
          </w:p>
        </w:tc>
        <w:tc>
          <w:tcPr>
            <w:tcW w:w="11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C77" w:rsidRDefault="008E3C77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　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　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C77" w:rsidRDefault="008E3C77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8E3C77">
        <w:trPr>
          <w:trHeight w:val="170"/>
        </w:trPr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8E3C77" w:rsidRDefault="0070551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 xml:space="preserve">   (3)</w:t>
            </w:r>
            <w:proofErr w:type="gramStart"/>
            <w:r>
              <w:rPr>
                <w:rFonts w:ascii="標楷體" w:eastAsia="標楷體" w:hAnsi="標楷體" w:cs="新細明體"/>
                <w:spacing w:val="-18"/>
                <w:sz w:val="20"/>
                <w:szCs w:val="20"/>
              </w:rPr>
              <w:t>審修淨</w:t>
            </w:r>
            <w:proofErr w:type="gramEnd"/>
            <w:r>
              <w:rPr>
                <w:rFonts w:ascii="標楷體" w:eastAsia="標楷體" w:hAnsi="標楷體" w:cs="新細明體"/>
                <w:spacing w:val="-18"/>
                <w:sz w:val="20"/>
                <w:szCs w:val="20"/>
              </w:rPr>
              <w:t>增</w:t>
            </w:r>
            <w:r>
              <w:rPr>
                <w:rFonts w:ascii="標楷體" w:eastAsia="標楷體" w:hAnsi="標楷體" w:cs="新細明體"/>
                <w:spacing w:val="-18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spacing w:val="-18"/>
                <w:sz w:val="20"/>
                <w:szCs w:val="20"/>
              </w:rPr>
              <w:t>減</w:t>
            </w:r>
            <w:r>
              <w:rPr>
                <w:rFonts w:ascii="標楷體" w:eastAsia="標楷體" w:hAnsi="標楷體" w:cs="新細明體"/>
                <w:spacing w:val="-18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spacing w:val="-18"/>
                <w:sz w:val="20"/>
                <w:szCs w:val="20"/>
              </w:rPr>
              <w:t>列以前年度歲入應收數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3C77" w:rsidRDefault="007055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-</w:t>
            </w: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⑤</w:t>
            </w:r>
          </w:p>
        </w:tc>
        <w:tc>
          <w:tcPr>
            <w:tcW w:w="11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C77" w:rsidRDefault="008E3C77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　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　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C77" w:rsidRDefault="008E3C77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8E3C77">
        <w:trPr>
          <w:trHeight w:val="170"/>
        </w:trPr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8E3C77" w:rsidRDefault="0070551F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 xml:space="preserve">   (4)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審</w:t>
            </w:r>
            <w:r>
              <w:rPr>
                <w:rFonts w:ascii="標楷體" w:eastAsia="標楷體" w:hAnsi="標楷體" w:cs="新細明體"/>
                <w:spacing w:val="-18"/>
                <w:sz w:val="20"/>
                <w:szCs w:val="20"/>
              </w:rPr>
              <w:t>修淨減</w:t>
            </w:r>
            <w:proofErr w:type="gramEnd"/>
            <w:r>
              <w:rPr>
                <w:rFonts w:ascii="標楷體" w:eastAsia="標楷體" w:hAnsi="標楷體" w:cs="新細明體"/>
                <w:spacing w:val="-18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spacing w:val="-18"/>
                <w:sz w:val="20"/>
                <w:szCs w:val="20"/>
              </w:rPr>
              <w:t>增</w:t>
            </w:r>
            <w:r>
              <w:rPr>
                <w:rFonts w:ascii="標楷體" w:eastAsia="標楷體" w:hAnsi="標楷體" w:cs="新細明體"/>
                <w:spacing w:val="-18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spacing w:val="-18"/>
                <w:sz w:val="20"/>
                <w:szCs w:val="20"/>
              </w:rPr>
              <w:t>列以前年度歲出應付數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3C77" w:rsidRDefault="007055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Cambria Math" w:eastAsia="標楷體" w:hAnsi="Cambria Math" w:cs="新細明體"/>
                <w:color w:val="000000"/>
                <w:sz w:val="20"/>
                <w:szCs w:val="20"/>
              </w:rPr>
              <w:t>⑭</w:t>
            </w:r>
          </w:p>
        </w:tc>
        <w:tc>
          <w:tcPr>
            <w:tcW w:w="11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C77" w:rsidRDefault="008E3C77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　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　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C77" w:rsidRDefault="008E3C77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8E3C77">
        <w:trPr>
          <w:trHeight w:val="170"/>
        </w:trPr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8E3C77" w:rsidRDefault="0070551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 xml:space="preserve">   (5)</w:t>
            </w:r>
            <w:proofErr w:type="gramStart"/>
            <w:r>
              <w:rPr>
                <w:rFonts w:ascii="標楷體" w:eastAsia="標楷體" w:hAnsi="標楷體" w:cs="新細明體"/>
                <w:spacing w:val="-18"/>
                <w:sz w:val="20"/>
                <w:szCs w:val="20"/>
              </w:rPr>
              <w:t>審修淨</w:t>
            </w:r>
            <w:proofErr w:type="gramEnd"/>
            <w:r>
              <w:rPr>
                <w:rFonts w:ascii="標楷體" w:eastAsia="標楷體" w:hAnsi="標楷體" w:cs="新細明體"/>
                <w:spacing w:val="-18"/>
                <w:sz w:val="20"/>
                <w:szCs w:val="20"/>
              </w:rPr>
              <w:t>增</w:t>
            </w:r>
            <w:r>
              <w:rPr>
                <w:rFonts w:ascii="標楷體" w:eastAsia="標楷體" w:hAnsi="標楷體" w:cs="新細明體"/>
                <w:spacing w:val="-18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spacing w:val="-18"/>
                <w:sz w:val="20"/>
                <w:szCs w:val="20"/>
              </w:rPr>
              <w:t>減</w:t>
            </w:r>
            <w:r>
              <w:rPr>
                <w:rFonts w:ascii="標楷體" w:eastAsia="標楷體" w:hAnsi="標楷體" w:cs="新細明體"/>
                <w:spacing w:val="-18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spacing w:val="-18"/>
                <w:sz w:val="20"/>
                <w:szCs w:val="20"/>
              </w:rPr>
              <w:t>列以前年度歲入保留數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3C77" w:rsidRDefault="007055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-</w:t>
            </w: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⑦</w:t>
            </w:r>
          </w:p>
        </w:tc>
        <w:tc>
          <w:tcPr>
            <w:tcW w:w="11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C77" w:rsidRDefault="008E3C77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　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　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C77" w:rsidRDefault="008E3C77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8E3C77">
        <w:trPr>
          <w:trHeight w:val="170"/>
        </w:trPr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8E3C77" w:rsidRDefault="0070551F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 xml:space="preserve">   (6)</w:t>
            </w:r>
            <w:proofErr w:type="gramStart"/>
            <w:r>
              <w:rPr>
                <w:rFonts w:ascii="標楷體" w:eastAsia="標楷體" w:hAnsi="標楷體" w:cs="新細明體"/>
                <w:spacing w:val="-18"/>
                <w:sz w:val="20"/>
                <w:szCs w:val="20"/>
              </w:rPr>
              <w:t>審修淨減</w:t>
            </w:r>
            <w:proofErr w:type="gramEnd"/>
            <w:r>
              <w:rPr>
                <w:rFonts w:ascii="標楷體" w:eastAsia="標楷體" w:hAnsi="標楷體" w:cs="新細明體"/>
                <w:spacing w:val="-18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spacing w:val="-18"/>
                <w:sz w:val="20"/>
                <w:szCs w:val="20"/>
              </w:rPr>
              <w:t>增</w:t>
            </w:r>
            <w:r>
              <w:rPr>
                <w:rFonts w:ascii="標楷體" w:eastAsia="標楷體" w:hAnsi="標楷體" w:cs="新細明體"/>
                <w:spacing w:val="-18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spacing w:val="-18"/>
                <w:sz w:val="20"/>
                <w:szCs w:val="20"/>
              </w:rPr>
              <w:t>列以前年度歲出保留數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3C77" w:rsidRDefault="007055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Cambria Math" w:eastAsia="標楷體" w:hAnsi="Cambria Math" w:cs="新細明體"/>
                <w:color w:val="000000"/>
                <w:sz w:val="20"/>
                <w:szCs w:val="20"/>
              </w:rPr>
              <w:t>⑯</w:t>
            </w:r>
          </w:p>
        </w:tc>
        <w:tc>
          <w:tcPr>
            <w:tcW w:w="11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C77" w:rsidRDefault="008E3C77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　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　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C77" w:rsidRDefault="008E3C77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8E3C77">
        <w:trPr>
          <w:trHeight w:val="170"/>
        </w:trPr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   (7)</w:t>
            </w:r>
            <w:proofErr w:type="gramStart"/>
            <w:r>
              <w:rPr>
                <w:rFonts w:ascii="標楷體" w:eastAsia="標楷體" w:hAnsi="標楷體" w:cs="新細明體"/>
                <w:sz w:val="20"/>
                <w:szCs w:val="20"/>
              </w:rPr>
              <w:t>審修增</w:t>
            </w:r>
            <w:proofErr w:type="gramEnd"/>
            <w:r>
              <w:rPr>
                <w:rFonts w:ascii="標楷體" w:eastAsia="標楷體" w:hAnsi="標楷體" w:cs="新細明體"/>
                <w:sz w:val="20"/>
                <w:szCs w:val="20"/>
              </w:rPr>
              <w:t>列應收剔除經費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3C77" w:rsidRDefault="007055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C77" w:rsidRDefault="008E3C77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　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　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C77" w:rsidRDefault="008E3C77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8E3C77">
        <w:trPr>
          <w:trHeight w:val="170"/>
        </w:trPr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8E3C77" w:rsidRDefault="0070551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 xml:space="preserve">   (8)</w:t>
            </w: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退還以前年度歲入繳庫數</w:t>
            </w: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(-)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3C77" w:rsidRDefault="007055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-</w:t>
            </w: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⑨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  <w:highlight w:val="cyan"/>
              </w:rPr>
              <w:t>支出實現數與</w:t>
            </w:r>
            <w:proofErr w:type="gramStart"/>
            <w:r>
              <w:rPr>
                <w:rFonts w:ascii="標楷體" w:eastAsia="標楷體" w:hAnsi="標楷體" w:cs="新細明體"/>
                <w:sz w:val="20"/>
                <w:szCs w:val="20"/>
                <w:highlight w:val="cyan"/>
              </w:rPr>
              <w:t>公庫撥入</w:t>
            </w:r>
            <w:proofErr w:type="gramEnd"/>
            <w:r>
              <w:rPr>
                <w:rFonts w:ascii="標楷體" w:eastAsia="標楷體" w:hAnsi="標楷體" w:cs="新細明體"/>
                <w:sz w:val="20"/>
                <w:szCs w:val="20"/>
                <w:highlight w:val="cyan"/>
              </w:rPr>
              <w:t>數分析表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　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　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C77" w:rsidRDefault="008E3C77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8E3C77">
        <w:trPr>
          <w:trHeight w:val="170"/>
        </w:trPr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   (9)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增列以前年度歲入待收繳數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　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C77" w:rsidRDefault="008E3C77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　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　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C77" w:rsidRDefault="008E3C77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8E3C77">
        <w:trPr>
          <w:trHeight w:val="170"/>
        </w:trPr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   (10)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註銷以前年度歲入待收繳數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(-)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　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C77" w:rsidRDefault="008E3C77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　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　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C77" w:rsidRDefault="008E3C77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8E3C77">
        <w:trPr>
          <w:trHeight w:val="330"/>
        </w:trPr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8E3C77" w:rsidRDefault="0070551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 xml:space="preserve">   (11)</w:t>
            </w: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註銷以前年度歲入應收數</w:t>
            </w: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 xml:space="preserve">(-) 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3C77" w:rsidRDefault="007055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-</w:t>
            </w: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③</w:t>
            </w:r>
          </w:p>
        </w:tc>
        <w:tc>
          <w:tcPr>
            <w:tcW w:w="11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  <w:highlight w:val="cyan"/>
              </w:rPr>
              <w:t>以前年度歲入來源別轉入數決算表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　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　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C77" w:rsidRDefault="008E3C77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8E3C77">
        <w:trPr>
          <w:trHeight w:val="170"/>
        </w:trPr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8E3C77" w:rsidRDefault="0070551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 xml:space="preserve">   (12)</w:t>
            </w: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註銷以前年度歲入保留數</w:t>
            </w: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(-)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3C77" w:rsidRDefault="007055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-</w:t>
            </w: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⑥</w:t>
            </w:r>
          </w:p>
        </w:tc>
        <w:tc>
          <w:tcPr>
            <w:tcW w:w="11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C77" w:rsidRDefault="008E3C77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　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　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C77" w:rsidRDefault="008E3C77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8E3C77">
        <w:trPr>
          <w:trHeight w:val="170"/>
        </w:trPr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8E3C77" w:rsidRDefault="0070551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 xml:space="preserve">   (13)</w:t>
            </w: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註銷以前年度歲出應付數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3C77" w:rsidRDefault="007055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Cambria Math" w:eastAsia="標楷體" w:hAnsi="Cambria Math" w:cs="新細明體"/>
                <w:color w:val="000000"/>
                <w:sz w:val="20"/>
                <w:szCs w:val="20"/>
              </w:rPr>
              <w:t>⑫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C77" w:rsidRDefault="008E3C77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　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　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C77" w:rsidRDefault="008E3C77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8E3C77">
        <w:trPr>
          <w:trHeight w:val="170"/>
        </w:trPr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8E3C77" w:rsidRDefault="0070551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 xml:space="preserve">   (14)</w:t>
            </w: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註銷以前年度歲出保留數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3C77" w:rsidRDefault="007055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Cambria Math" w:eastAsia="標楷體" w:hAnsi="Cambria Math" w:cs="新細明體"/>
                <w:color w:val="000000"/>
                <w:sz w:val="20"/>
                <w:szCs w:val="20"/>
              </w:rPr>
              <w:t>⑮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C77" w:rsidRDefault="008E3C77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　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　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C77" w:rsidRDefault="008E3C77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8E3C77">
        <w:trPr>
          <w:trHeight w:val="170"/>
        </w:trPr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8E3C77" w:rsidRDefault="0070551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 xml:space="preserve">   (15)</w:t>
            </w: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註銷以前年度已撥款數</w:t>
            </w: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(-)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3C77" w:rsidRDefault="007055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-</w:t>
            </w: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⑧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C77" w:rsidRDefault="008E3C77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　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　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C77" w:rsidRDefault="008E3C77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8E3C77">
        <w:trPr>
          <w:trHeight w:val="170"/>
        </w:trPr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   (16)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註銷應收剔除經費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(-)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　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C77" w:rsidRDefault="008E3C77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　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　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C77" w:rsidRDefault="008E3C77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8E3C77">
        <w:trPr>
          <w:trHeight w:val="170"/>
        </w:trPr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   (17)</w:t>
            </w:r>
            <w:proofErr w:type="gramStart"/>
            <w:r>
              <w:rPr>
                <w:rFonts w:ascii="標楷體" w:eastAsia="標楷體" w:hAnsi="標楷體" w:cs="新細明體"/>
                <w:sz w:val="20"/>
                <w:szCs w:val="20"/>
              </w:rPr>
              <w:t>註銷存出保證金</w:t>
            </w:r>
            <w:proofErr w:type="gramEnd"/>
            <w:r>
              <w:rPr>
                <w:rFonts w:ascii="標楷體" w:eastAsia="標楷體" w:hAnsi="標楷體" w:cs="新細明體"/>
                <w:sz w:val="20"/>
                <w:szCs w:val="20"/>
              </w:rPr>
              <w:t>(-)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　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C77" w:rsidRDefault="008E3C77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　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　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C77" w:rsidRDefault="008E3C77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8E3C77">
        <w:trPr>
          <w:trHeight w:val="170"/>
        </w:trPr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   (18)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註銷材料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(-)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　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C77" w:rsidRDefault="008E3C77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　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　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C77" w:rsidRDefault="008E3C77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8E3C77">
        <w:trPr>
          <w:trHeight w:val="170"/>
        </w:trPr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   (19)</w:t>
            </w:r>
            <w:proofErr w:type="gramStart"/>
            <w:r>
              <w:rPr>
                <w:rFonts w:ascii="標楷體" w:eastAsia="標楷體" w:hAnsi="標楷體" w:cs="新細明體"/>
                <w:sz w:val="20"/>
                <w:szCs w:val="20"/>
              </w:rPr>
              <w:t>補列存出</w:t>
            </w:r>
            <w:proofErr w:type="gramEnd"/>
            <w:r>
              <w:rPr>
                <w:rFonts w:ascii="標楷體" w:eastAsia="標楷體" w:hAnsi="標楷體" w:cs="新細明體"/>
                <w:sz w:val="20"/>
                <w:szCs w:val="20"/>
              </w:rPr>
              <w:t>保證金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　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C77" w:rsidRDefault="008E3C77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　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　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C77" w:rsidRDefault="008E3C77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8E3C77">
        <w:trPr>
          <w:trHeight w:val="170"/>
        </w:trPr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   (20)</w:t>
            </w:r>
            <w:proofErr w:type="gramStart"/>
            <w:r>
              <w:rPr>
                <w:rFonts w:ascii="標楷體" w:eastAsia="標楷體" w:hAnsi="標楷體" w:cs="新細明體"/>
                <w:sz w:val="20"/>
                <w:szCs w:val="20"/>
              </w:rPr>
              <w:t>補列材料</w:t>
            </w:r>
            <w:proofErr w:type="gramEnd"/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　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C77" w:rsidRDefault="008E3C77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　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　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C77" w:rsidRDefault="008E3C77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8E3C77">
        <w:trPr>
          <w:trHeight w:val="170"/>
        </w:trPr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8E3C77" w:rsidRDefault="0070551F">
            <w:pPr>
              <w:widowControl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t>收　項　總　計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t xml:space="preserve">　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C77" w:rsidRDefault="008E3C77">
            <w:pPr>
              <w:widowControl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t xml:space="preserve">　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E3C77" w:rsidRDefault="0070551F">
            <w:pPr>
              <w:widowControl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t xml:space="preserve">　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C77" w:rsidRDefault="008E3C77">
            <w:pPr>
              <w:widowControl/>
              <w:rPr>
                <w:rFonts w:ascii="標楷體" w:eastAsia="標楷體" w:hAnsi="標楷體" w:cs="新細明體"/>
                <w:szCs w:val="24"/>
              </w:rPr>
            </w:pPr>
          </w:p>
        </w:tc>
      </w:tr>
    </w:tbl>
    <w:p w:rsidR="008E3C77" w:rsidRDefault="008E3C77">
      <w:pPr>
        <w:jc w:val="center"/>
      </w:pPr>
    </w:p>
    <w:sectPr w:rsidR="008E3C77">
      <w:pgSz w:w="11906" w:h="16838"/>
      <w:pgMar w:top="1021" w:right="1134" w:bottom="1021" w:left="1077" w:header="0" w:footer="0" w:gutter="0"/>
      <w:cols w:space="720"/>
      <w:formProt w:val="0"/>
      <w:docGrid w:type="lines"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51F" w:rsidRDefault="0070551F" w:rsidP="00AF4A4D">
      <w:r>
        <w:separator/>
      </w:r>
    </w:p>
  </w:endnote>
  <w:endnote w:type="continuationSeparator" w:id="0">
    <w:p w:rsidR="0070551F" w:rsidRDefault="0070551F" w:rsidP="00AF4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88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51F" w:rsidRDefault="0070551F" w:rsidP="00AF4A4D">
      <w:r>
        <w:separator/>
      </w:r>
    </w:p>
  </w:footnote>
  <w:footnote w:type="continuationSeparator" w:id="0">
    <w:p w:rsidR="0070551F" w:rsidRDefault="0070551F" w:rsidP="00AF4A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77"/>
    <w:rsid w:val="001E1DE0"/>
    <w:rsid w:val="0070551F"/>
    <w:rsid w:val="008E3C77"/>
    <w:rsid w:val="00A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uiPriority w:val="99"/>
    <w:qFormat/>
    <w:rsid w:val="00782673"/>
    <w:rPr>
      <w:sz w:val="20"/>
      <w:szCs w:val="20"/>
    </w:rPr>
  </w:style>
  <w:style w:type="character" w:customStyle="1" w:styleId="a4">
    <w:name w:val="頁尾 字元"/>
    <w:basedOn w:val="a0"/>
    <w:uiPriority w:val="99"/>
    <w:qFormat/>
    <w:rsid w:val="00782673"/>
    <w:rPr>
      <w:sz w:val="20"/>
      <w:szCs w:val="20"/>
    </w:rPr>
  </w:style>
  <w:style w:type="character" w:customStyle="1" w:styleId="a5">
    <w:name w:val="註解方塊文字 字元"/>
    <w:basedOn w:val="a0"/>
    <w:uiPriority w:val="99"/>
    <w:semiHidden/>
    <w:qFormat/>
    <w:rsid w:val="006938C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Lucida Sans"/>
    </w:rPr>
  </w:style>
  <w:style w:type="paragraph" w:styleId="ab">
    <w:name w:val="List Paragraph"/>
    <w:basedOn w:val="a"/>
    <w:uiPriority w:val="34"/>
    <w:qFormat/>
    <w:rsid w:val="001F515E"/>
    <w:pPr>
      <w:ind w:left="480"/>
    </w:pPr>
  </w:style>
  <w:style w:type="paragraph" w:styleId="ac">
    <w:name w:val="header"/>
    <w:basedOn w:val="a"/>
    <w:uiPriority w:val="99"/>
    <w:unhideWhenUsed/>
    <w:rsid w:val="007826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er"/>
    <w:basedOn w:val="a"/>
    <w:uiPriority w:val="99"/>
    <w:unhideWhenUsed/>
    <w:rsid w:val="007826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Balloon Text"/>
    <w:basedOn w:val="a"/>
    <w:uiPriority w:val="99"/>
    <w:semiHidden/>
    <w:unhideWhenUsed/>
    <w:qFormat/>
    <w:rsid w:val="006938C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uiPriority w:val="99"/>
    <w:qFormat/>
    <w:rsid w:val="00782673"/>
    <w:rPr>
      <w:sz w:val="20"/>
      <w:szCs w:val="20"/>
    </w:rPr>
  </w:style>
  <w:style w:type="character" w:customStyle="1" w:styleId="a4">
    <w:name w:val="頁尾 字元"/>
    <w:basedOn w:val="a0"/>
    <w:uiPriority w:val="99"/>
    <w:qFormat/>
    <w:rsid w:val="00782673"/>
    <w:rPr>
      <w:sz w:val="20"/>
      <w:szCs w:val="20"/>
    </w:rPr>
  </w:style>
  <w:style w:type="character" w:customStyle="1" w:styleId="a5">
    <w:name w:val="註解方塊文字 字元"/>
    <w:basedOn w:val="a0"/>
    <w:uiPriority w:val="99"/>
    <w:semiHidden/>
    <w:qFormat/>
    <w:rsid w:val="006938C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Lucida Sans"/>
    </w:rPr>
  </w:style>
  <w:style w:type="paragraph" w:styleId="ab">
    <w:name w:val="List Paragraph"/>
    <w:basedOn w:val="a"/>
    <w:uiPriority w:val="34"/>
    <w:qFormat/>
    <w:rsid w:val="001F515E"/>
    <w:pPr>
      <w:ind w:left="480"/>
    </w:pPr>
  </w:style>
  <w:style w:type="paragraph" w:styleId="ac">
    <w:name w:val="header"/>
    <w:basedOn w:val="a"/>
    <w:uiPriority w:val="99"/>
    <w:unhideWhenUsed/>
    <w:rsid w:val="007826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er"/>
    <w:basedOn w:val="a"/>
    <w:uiPriority w:val="99"/>
    <w:unhideWhenUsed/>
    <w:rsid w:val="007826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Balloon Text"/>
    <w:basedOn w:val="a"/>
    <w:uiPriority w:val="99"/>
    <w:semiHidden/>
    <w:unhideWhenUsed/>
    <w:qFormat/>
    <w:rsid w:val="006938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鄭文珍</cp:lastModifiedBy>
  <cp:revision>24</cp:revision>
  <cp:lastPrinted>2017-11-20T02:08:00Z</cp:lastPrinted>
  <dcterms:created xsi:type="dcterms:W3CDTF">2019-01-04T10:20:00Z</dcterms:created>
  <dcterms:modified xsi:type="dcterms:W3CDTF">2019-01-09T07:39:00Z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